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"/>
        <w:ind w:left="228"/>
        <w:rPr>
          <w:sz w:val="43"/>
        </w:rPr>
      </w:pPr>
      <w:r>
        <w:t>附件</w:t>
      </w:r>
      <w:r>
        <w:rPr>
          <w:rFonts w:hint="eastAsia"/>
          <w:lang w:eastAsia="zh-CN"/>
        </w:rPr>
        <w:t>三</w:t>
      </w:r>
      <w:bookmarkStart w:id="0" w:name="_GoBack"/>
      <w:bookmarkEnd w:id="0"/>
    </w:p>
    <w:p>
      <w:pPr>
        <w:pStyle w:val="2"/>
        <w:spacing w:line="211" w:lineRule="auto"/>
        <w:ind w:left="228" w:right="2714" w:firstLine="160"/>
        <w:rPr>
          <w:rFonts w:ascii="宋体" w:eastAsia="宋体"/>
          <w:sz w:val="21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齐鲁工业大学（山东省科学院）</w:t>
      </w:r>
      <w:r>
        <w:rPr>
          <w:rFonts w:hint="eastAsia" w:ascii="黑体" w:hAnsi="黑体" w:eastAsia="黑体" w:cs="黑体"/>
          <w:spacing w:val="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1"/>
          <w:lang w:eastAsia="zh-CN"/>
        </w:rPr>
        <w:t>优秀学士学位设计</w:t>
      </w:r>
      <w:r>
        <w:rPr>
          <w:rFonts w:hint="eastAsia" w:ascii="黑体" w:hAnsi="黑体" w:eastAsia="黑体" w:cs="黑体"/>
          <w:lang w:eastAsia="zh-CN"/>
        </w:rPr>
        <w:t>（论文）评选表</w:t>
      </w:r>
      <w:r>
        <w:rPr>
          <w:rFonts w:hint="eastAsia" w:ascii="宋体" w:eastAsia="宋体"/>
          <w:sz w:val="21"/>
          <w:lang w:eastAsia="zh-CN"/>
        </w:rPr>
        <w:t>学部（学院）名称：</w:t>
      </w:r>
      <w:r>
        <w:rPr>
          <w:rFonts w:hint="eastAsia" w:ascii="宋体" w:eastAsia="宋体"/>
          <w:sz w:val="21"/>
          <w:lang w:eastAsia="zh-CN"/>
        </w:rPr>
        <w:tab/>
      </w:r>
      <w:r>
        <w:rPr>
          <w:rFonts w:hint="eastAsia" w:ascii="宋体" w:eastAsia="宋体"/>
          <w:w w:val="95"/>
          <w:sz w:val="21"/>
          <w:lang w:eastAsia="zh-CN"/>
        </w:rPr>
        <w:t>评选日期：</w:t>
      </w:r>
    </w:p>
    <w:tbl>
      <w:tblPr>
        <w:tblStyle w:val="8"/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735"/>
        <w:gridCol w:w="840"/>
        <w:gridCol w:w="840"/>
        <w:gridCol w:w="735"/>
        <w:gridCol w:w="840"/>
        <w:gridCol w:w="1365"/>
        <w:gridCol w:w="1516"/>
        <w:gridCol w:w="14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89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/>
              <w:rPr>
                <w:rFonts w:ascii="宋体"/>
                <w:sz w:val="21"/>
                <w:lang w:eastAsia="zh-CN"/>
              </w:rPr>
            </w:pPr>
          </w:p>
          <w:p>
            <w:pPr>
              <w:pStyle w:val="15"/>
              <w:spacing w:before="1"/>
              <w:ind w:left="211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设计(论文)题目</w:t>
            </w:r>
          </w:p>
        </w:tc>
        <w:tc>
          <w:tcPr>
            <w:tcW w:w="7560" w:type="dxa"/>
            <w:gridSpan w:val="7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ind w:left="158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获得学士</w:t>
            </w:r>
          </w:p>
          <w:p>
            <w:pPr>
              <w:pStyle w:val="15"/>
              <w:spacing w:before="2" w:line="254" w:lineRule="exact"/>
              <w:ind w:left="158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学位门类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34"/>
              <w:ind w:left="23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ind w:left="218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专业</w:t>
            </w:r>
          </w:p>
          <w:p>
            <w:pPr>
              <w:pStyle w:val="15"/>
              <w:spacing w:before="2" w:line="254" w:lineRule="exact"/>
              <w:ind w:left="218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代码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ind w:left="34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获得学士</w:t>
            </w:r>
          </w:p>
          <w:p>
            <w:pPr>
              <w:pStyle w:val="15"/>
              <w:spacing w:before="2" w:line="254" w:lineRule="exact"/>
              <w:ind w:left="34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学位日期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400" w:hRule="atLeast"/>
        </w:trPr>
        <w:tc>
          <w:tcPr>
            <w:tcW w:w="11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64"/>
              <w:ind w:left="165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作者姓名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64"/>
              <w:ind w:left="198" w:right="172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64"/>
              <w:ind w:left="271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出生年月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ind w:left="269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指导教</w:t>
            </w:r>
          </w:p>
          <w:p>
            <w:pPr>
              <w:pStyle w:val="15"/>
              <w:spacing w:before="2" w:line="253" w:lineRule="exact"/>
              <w:ind w:left="269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w w:val="95"/>
                <w:sz w:val="21"/>
              </w:rPr>
              <w:t>师姓名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34"/>
              <w:ind w:left="198" w:right="172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职称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34"/>
              <w:ind w:left="302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3"/>
                <w:w w:val="95"/>
                <w:sz w:val="21"/>
              </w:rPr>
              <w:t>从事专业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010" w:hRule="atLeast"/>
        </w:trPr>
        <w:tc>
          <w:tcPr>
            <w:tcW w:w="115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4" w:line="242" w:lineRule="auto"/>
              <w:ind w:left="269" w:right="245"/>
              <w:jc w:val="both"/>
              <w:rPr>
                <w:rFonts w:ascii="宋体" w:eastAsia="宋体"/>
                <w:sz w:val="21"/>
                <w:lang w:eastAsia="zh-CN"/>
              </w:rPr>
            </w:pPr>
            <w:r>
              <w:rPr>
                <w:rFonts w:hint="eastAsia" w:ascii="宋体" w:eastAsia="宋体"/>
                <w:spacing w:val="-5"/>
                <w:sz w:val="21"/>
                <w:lang w:eastAsia="zh-CN"/>
              </w:rPr>
              <w:t>攻读学士学位期间参加科学技术活动及获奖情况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rPr>
                <w:rFonts w:ascii="Times New Roman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098" w:hRule="atLeast"/>
        </w:trPr>
        <w:tc>
          <w:tcPr>
            <w:tcW w:w="115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宋体"/>
                <w:sz w:val="20"/>
                <w:lang w:eastAsia="zh-CN"/>
              </w:rPr>
            </w:pPr>
          </w:p>
          <w:p>
            <w:pPr>
              <w:pStyle w:val="15"/>
              <w:rPr>
                <w:rFonts w:ascii="宋体"/>
                <w:sz w:val="20"/>
                <w:lang w:eastAsia="zh-CN"/>
              </w:rPr>
            </w:pPr>
          </w:p>
          <w:p>
            <w:pPr>
              <w:pStyle w:val="15"/>
              <w:spacing w:before="164" w:line="278" w:lineRule="auto"/>
              <w:ind w:left="280" w:right="250" w:firstLine="98"/>
              <w:jc w:val="both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设计</w:t>
            </w:r>
            <w:r>
              <w:rPr>
                <w:rFonts w:hint="eastAsia" w:ascii="宋体" w:eastAsia="宋体"/>
                <w:spacing w:val="-84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rFonts w:hint="eastAsia" w:ascii="宋体" w:eastAsia="宋体"/>
                <w:sz w:val="21"/>
              </w:rPr>
              <w:t>论文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rFonts w:ascii="Times New Roman" w:eastAsia="Times New Roman"/>
                <w:spacing w:val="-51"/>
                <w:sz w:val="21"/>
              </w:rPr>
              <w:t xml:space="preserve"> </w:t>
            </w:r>
            <w:r>
              <w:rPr>
                <w:rFonts w:hint="eastAsia" w:ascii="宋体" w:eastAsia="宋体"/>
                <w:sz w:val="21"/>
              </w:rPr>
              <w:t>主要</w:t>
            </w:r>
            <w:r>
              <w:rPr>
                <w:rFonts w:hint="eastAsia" w:ascii="宋体" w:eastAsia="宋体"/>
                <w:spacing w:val="-10"/>
                <w:sz w:val="21"/>
              </w:rPr>
              <w:t>创新点</w:t>
            </w:r>
          </w:p>
        </w:tc>
        <w:tc>
          <w:tcPr>
            <w:tcW w:w="8295" w:type="dxa"/>
            <w:gridSpan w:val="8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985" w:hRule="atLeast"/>
        </w:trPr>
        <w:tc>
          <w:tcPr>
            <w:tcW w:w="115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宋体"/>
              </w:rPr>
            </w:pPr>
          </w:p>
          <w:p>
            <w:pPr>
              <w:pStyle w:val="15"/>
              <w:rPr>
                <w:rFonts w:ascii="宋体"/>
                <w:sz w:val="21"/>
              </w:rPr>
            </w:pPr>
          </w:p>
          <w:p>
            <w:pPr>
              <w:pStyle w:val="15"/>
              <w:spacing w:line="278" w:lineRule="auto"/>
              <w:ind w:left="228" w:right="209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hint="eastAsia" w:ascii="宋体" w:eastAsia="宋体"/>
                <w:spacing w:val="-2"/>
                <w:sz w:val="21"/>
              </w:rPr>
              <w:t>学部</w:t>
            </w:r>
            <w:r>
              <w:rPr>
                <w:rFonts w:ascii="Times New Roman" w:eastAsia="Times New Roman"/>
                <w:spacing w:val="-1"/>
                <w:sz w:val="21"/>
              </w:rPr>
              <w:t>(</w:t>
            </w:r>
            <w:r>
              <w:rPr>
                <w:rFonts w:hint="eastAsia" w:ascii="宋体" w:eastAsia="宋体"/>
                <w:spacing w:val="-1"/>
                <w:sz w:val="21"/>
              </w:rPr>
              <w:t>学</w:t>
            </w:r>
            <w:r>
              <w:rPr>
                <w:rFonts w:hint="eastAsia" w:ascii="宋体" w:eastAsia="宋体"/>
                <w:sz w:val="21"/>
              </w:rPr>
              <w:t>院</w:t>
            </w:r>
            <w:r>
              <w:rPr>
                <w:rFonts w:ascii="Times New Roman" w:eastAsia="Times New Roman"/>
                <w:sz w:val="21"/>
              </w:rPr>
              <w:t>)</w:t>
            </w:r>
          </w:p>
          <w:p>
            <w:pPr>
              <w:pStyle w:val="15"/>
              <w:spacing w:line="278" w:lineRule="auto"/>
              <w:ind w:left="367" w:right="350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3"/>
                <w:sz w:val="21"/>
              </w:rPr>
              <w:t>评选意见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19"/>
              </w:rPr>
            </w:pPr>
          </w:p>
          <w:p>
            <w:pPr>
              <w:pStyle w:val="15"/>
              <w:tabs>
                <w:tab w:val="left" w:pos="6208"/>
                <w:tab w:val="left" w:pos="6731"/>
              </w:tabs>
              <w:spacing w:line="278" w:lineRule="auto"/>
              <w:ind w:left="5682" w:right="1332" w:firstLine="20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单位公章</w:t>
            </w:r>
            <w:r>
              <w:rPr>
                <w:rFonts w:hint="eastAsia" w:ascii="宋体" w:eastAsia="宋体"/>
                <w:spacing w:val="1"/>
                <w:sz w:val="21"/>
              </w:rPr>
              <w:t xml:space="preserve"> </w:t>
            </w: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pacing w:val="-5"/>
                <w:sz w:val="21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15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spacing w:before="9"/>
              <w:rPr>
                <w:rFonts w:ascii="宋体"/>
                <w:sz w:val="27"/>
              </w:rPr>
            </w:pPr>
          </w:p>
          <w:p>
            <w:pPr>
              <w:pStyle w:val="15"/>
              <w:spacing w:before="1" w:line="278" w:lineRule="auto"/>
              <w:ind w:left="367" w:right="350"/>
              <w:jc w:val="both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pacing w:val="-3"/>
                <w:sz w:val="21"/>
              </w:rPr>
              <w:t>学校评选意见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rPr>
                <w:rFonts w:ascii="宋体"/>
                <w:sz w:val="20"/>
              </w:rPr>
            </w:pPr>
          </w:p>
          <w:p>
            <w:pPr>
              <w:pStyle w:val="15"/>
              <w:spacing w:before="9"/>
              <w:rPr>
                <w:rFonts w:ascii="宋体"/>
                <w:sz w:val="14"/>
              </w:rPr>
            </w:pPr>
          </w:p>
          <w:p>
            <w:pPr>
              <w:pStyle w:val="15"/>
              <w:tabs>
                <w:tab w:val="left" w:pos="6208"/>
                <w:tab w:val="left" w:pos="6731"/>
              </w:tabs>
              <w:spacing w:line="278" w:lineRule="auto"/>
              <w:ind w:left="5682" w:right="1332" w:firstLine="206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单位公章</w:t>
            </w:r>
            <w:r>
              <w:rPr>
                <w:rFonts w:hint="eastAsia" w:ascii="宋体" w:eastAsia="宋体"/>
                <w:spacing w:val="1"/>
                <w:sz w:val="21"/>
              </w:rPr>
              <w:t xml:space="preserve"> </w:t>
            </w:r>
            <w:r>
              <w:rPr>
                <w:rFonts w:hint="eastAsia" w:ascii="宋体" w:eastAsia="宋体"/>
                <w:sz w:val="21"/>
              </w:rPr>
              <w:t>年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z w:val="21"/>
              </w:rPr>
              <w:t>月</w:t>
            </w:r>
            <w:r>
              <w:rPr>
                <w:rFonts w:hint="eastAsia" w:ascii="宋体" w:eastAsia="宋体"/>
                <w:sz w:val="21"/>
              </w:rPr>
              <w:tab/>
            </w:r>
            <w:r>
              <w:rPr>
                <w:rFonts w:hint="eastAsia" w:ascii="宋体" w:eastAsia="宋体"/>
                <w:spacing w:val="-5"/>
                <w:sz w:val="21"/>
              </w:rPr>
              <w:t>日</w:t>
            </w:r>
          </w:p>
        </w:tc>
      </w:tr>
    </w:tbl>
    <w:p>
      <w:pPr>
        <w:tabs>
          <w:tab w:val="left" w:pos="5057"/>
        </w:tabs>
        <w:spacing w:before="20"/>
        <w:ind w:left="228"/>
        <w:rPr>
          <w:rFonts w:ascii="宋体" w:eastAsia="宋体"/>
          <w:sz w:val="21"/>
          <w:lang w:eastAsia="zh-CN"/>
        </w:rPr>
      </w:pPr>
    </w:p>
    <w:sectPr>
      <w:footerReference r:id="rId3" w:type="default"/>
      <w:footerReference r:id="rId4" w:type="even"/>
      <w:pgSz w:w="11910" w:h="16840"/>
      <w:pgMar w:top="1480" w:right="780" w:bottom="1540" w:left="1360" w:header="0" w:footer="13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DUwN2ZhM2U0NjJhOTAxMWNjOTMzNTQxMDdkMjQifQ=="/>
  </w:docVars>
  <w:rsids>
    <w:rsidRoot w:val="00A45411"/>
    <w:rsid w:val="00080A8E"/>
    <w:rsid w:val="00340B92"/>
    <w:rsid w:val="00365774"/>
    <w:rsid w:val="003768D8"/>
    <w:rsid w:val="003B5E4D"/>
    <w:rsid w:val="0056014B"/>
    <w:rsid w:val="005B156D"/>
    <w:rsid w:val="007C4ACB"/>
    <w:rsid w:val="00801CAB"/>
    <w:rsid w:val="00852D0E"/>
    <w:rsid w:val="008709B8"/>
    <w:rsid w:val="00905F47"/>
    <w:rsid w:val="009B6F8B"/>
    <w:rsid w:val="00A45411"/>
    <w:rsid w:val="00AA27E0"/>
    <w:rsid w:val="00AB6807"/>
    <w:rsid w:val="00B92A42"/>
    <w:rsid w:val="00BE16E6"/>
    <w:rsid w:val="00CA4BE8"/>
    <w:rsid w:val="00D57DDD"/>
    <w:rsid w:val="00DE3064"/>
    <w:rsid w:val="00E30806"/>
    <w:rsid w:val="00EB1FDE"/>
    <w:rsid w:val="00F832FC"/>
    <w:rsid w:val="00F9693D"/>
    <w:rsid w:val="01013FDC"/>
    <w:rsid w:val="01435C0B"/>
    <w:rsid w:val="06D5689C"/>
    <w:rsid w:val="09266952"/>
    <w:rsid w:val="09EE2794"/>
    <w:rsid w:val="1087043F"/>
    <w:rsid w:val="138C2FFA"/>
    <w:rsid w:val="13E63763"/>
    <w:rsid w:val="180946F3"/>
    <w:rsid w:val="1B6A2519"/>
    <w:rsid w:val="1ED1023E"/>
    <w:rsid w:val="1F422CBC"/>
    <w:rsid w:val="205B0E05"/>
    <w:rsid w:val="21335230"/>
    <w:rsid w:val="214825B5"/>
    <w:rsid w:val="21DF0EC4"/>
    <w:rsid w:val="23102FE9"/>
    <w:rsid w:val="279C24E3"/>
    <w:rsid w:val="29F30FE1"/>
    <w:rsid w:val="2B586519"/>
    <w:rsid w:val="2EB15C78"/>
    <w:rsid w:val="30C71839"/>
    <w:rsid w:val="343A7E80"/>
    <w:rsid w:val="3828474C"/>
    <w:rsid w:val="384A4E91"/>
    <w:rsid w:val="3A40479E"/>
    <w:rsid w:val="3ACD5A4F"/>
    <w:rsid w:val="41187806"/>
    <w:rsid w:val="41E17C6C"/>
    <w:rsid w:val="4359605E"/>
    <w:rsid w:val="476A0C25"/>
    <w:rsid w:val="4EE80B08"/>
    <w:rsid w:val="4FB644C1"/>
    <w:rsid w:val="519F2614"/>
    <w:rsid w:val="54D04518"/>
    <w:rsid w:val="57876DD6"/>
    <w:rsid w:val="61D9600E"/>
    <w:rsid w:val="66B6356E"/>
    <w:rsid w:val="6A2021EE"/>
    <w:rsid w:val="6BB72CE4"/>
    <w:rsid w:val="715D1D52"/>
    <w:rsid w:val="71BB2D89"/>
    <w:rsid w:val="779B3F7D"/>
    <w:rsid w:val="7A6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7">
    <w:name w:val="Title"/>
    <w:basedOn w:val="1"/>
    <w:qFormat/>
    <w:uiPriority w:val="1"/>
    <w:pPr>
      <w:spacing w:before="1"/>
      <w:ind w:left="1128" w:right="751" w:hanging="843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8" w:firstLine="63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脚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8">
    <w:name w:val="页眉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9">
    <w:name w:val="页眉 Char"/>
    <w:basedOn w:val="9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20">
    <w:name w:val="批注框文本 Char"/>
    <w:basedOn w:val="9"/>
    <w:link w:val="3"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160</Words>
  <Characters>160</Characters>
  <Lines>24</Lines>
  <Paragraphs>6</Paragraphs>
  <TotalTime>146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2023-05-19T13:07:00Z</dcterms:created>
  <dc:creator>NTKO</dc:creator>
  <cp:keywords>党函</cp:keywords>
  <cp:lastModifiedBy>靳宣强</cp:lastModifiedBy>
  <dcterms:modified xsi:type="dcterms:W3CDTF">2023-05-22T07:05:52Z</dcterms:modified>
  <dc:subject>山东省科学院公文模板</dc:subject>
  <dc:title>山东省科学院党函字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F1ACBA481AA8478282BFF89BD56B2C79_13</vt:lpwstr>
  </property>
</Properties>
</file>