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3434A" w:rsidRPr="00BF6EA4" w:rsidRDefault="007E0280" w:rsidP="00714F25">
      <w:pPr>
        <w:adjustRightInd w:val="0"/>
        <w:snapToGrid w:val="0"/>
        <w:spacing w:beforeLines="100" w:before="14" w:afterLines="100" w:after="14" w:line="400" w:lineRule="exact"/>
        <w:jc w:val="center"/>
        <w:rPr>
          <w:rFonts w:eastAsia="楷体_GB2312"/>
          <w:b/>
          <w:sz w:val="32"/>
        </w:rPr>
      </w:pPr>
      <w:bookmarkStart w:id="0" w:name="_GoBack"/>
      <w:bookmarkEnd w:id="0"/>
      <w:r w:rsidRPr="00BF6EA4">
        <w:rPr>
          <w:rFonts w:eastAsia="楷体_GB2312"/>
          <w:b/>
          <w:sz w:val="32"/>
        </w:rPr>
        <w:t>第十</w:t>
      </w:r>
      <w:r w:rsidR="00FF30F9" w:rsidRPr="00BF6EA4">
        <w:rPr>
          <w:rFonts w:eastAsia="楷体_GB2312" w:hint="eastAsia"/>
          <w:b/>
          <w:sz w:val="32"/>
        </w:rPr>
        <w:t>三</w:t>
      </w:r>
      <w:r w:rsidRPr="00BF6EA4">
        <w:rPr>
          <w:rFonts w:eastAsia="楷体_GB2312"/>
          <w:b/>
          <w:sz w:val="32"/>
        </w:rPr>
        <w:t>届设计与制造前沿国际会议</w:t>
      </w:r>
      <w:r w:rsidR="00A66E27" w:rsidRPr="00BF6EA4">
        <w:rPr>
          <w:rFonts w:eastAsia="楷体_GB2312"/>
          <w:b/>
          <w:sz w:val="32"/>
        </w:rPr>
        <w:t>(</w:t>
      </w:r>
      <w:r w:rsidR="009D06D8" w:rsidRPr="00BF6EA4">
        <w:rPr>
          <w:rFonts w:eastAsia="楷体_GB2312"/>
          <w:b/>
          <w:sz w:val="32"/>
        </w:rPr>
        <w:t>ICFDM201</w:t>
      </w:r>
      <w:r w:rsidR="00D7444E" w:rsidRPr="00BF6EA4">
        <w:rPr>
          <w:rFonts w:eastAsia="楷体_GB2312" w:hint="eastAsia"/>
          <w:b/>
          <w:sz w:val="32"/>
        </w:rPr>
        <w:t>8</w:t>
      </w:r>
      <w:r w:rsidR="00A66E27" w:rsidRPr="00BF6EA4">
        <w:rPr>
          <w:rFonts w:eastAsia="楷体_GB2312"/>
          <w:b/>
          <w:sz w:val="32"/>
        </w:rPr>
        <w:t>)</w:t>
      </w:r>
    </w:p>
    <w:p w:rsidR="009D06D8" w:rsidRPr="00BF6EA4" w:rsidRDefault="009D06D8" w:rsidP="006B5A08">
      <w:pPr>
        <w:adjustRightInd w:val="0"/>
        <w:snapToGrid w:val="0"/>
        <w:spacing w:line="400" w:lineRule="exact"/>
        <w:jc w:val="center"/>
        <w:rPr>
          <w:rFonts w:eastAsia="楷体_GB2312"/>
          <w:b/>
          <w:sz w:val="32"/>
        </w:rPr>
      </w:pPr>
      <w:r w:rsidRPr="00BF6EA4">
        <w:rPr>
          <w:rFonts w:eastAsia="楷体_GB2312"/>
          <w:b/>
          <w:sz w:val="32"/>
        </w:rPr>
        <w:t>一号通告及征文通知</w:t>
      </w:r>
    </w:p>
    <w:p w:rsidR="009D06D8" w:rsidRPr="00BF6EA4" w:rsidRDefault="009D06D8" w:rsidP="006B5A08">
      <w:pPr>
        <w:adjustRightInd w:val="0"/>
        <w:snapToGrid w:val="0"/>
        <w:spacing w:line="400" w:lineRule="exact"/>
        <w:jc w:val="center"/>
        <w:rPr>
          <w:rFonts w:eastAsia="楷体_GB2312"/>
          <w:sz w:val="24"/>
        </w:rPr>
      </w:pPr>
    </w:p>
    <w:p w:rsidR="0070117F" w:rsidRPr="00BF6EA4" w:rsidRDefault="00AB6B4F" w:rsidP="006B5A08">
      <w:pPr>
        <w:adjustRightInd w:val="0"/>
        <w:snapToGrid w:val="0"/>
        <w:spacing w:line="400" w:lineRule="exact"/>
        <w:ind w:firstLineChars="200" w:firstLine="420"/>
        <w:rPr>
          <w:rFonts w:eastAsia="楷体_GB2312"/>
        </w:rPr>
      </w:pPr>
      <w:r w:rsidRPr="00BF6EA4">
        <w:rPr>
          <w:rFonts w:eastAsia="楷体_GB2312"/>
        </w:rPr>
        <w:t>设计与制造前沿国际会议（</w:t>
      </w:r>
      <w:r w:rsidRPr="00BF6EA4">
        <w:rPr>
          <w:rFonts w:eastAsia="楷体_GB2312"/>
        </w:rPr>
        <w:t>ICFDM</w:t>
      </w:r>
      <w:r w:rsidRPr="00BF6EA4">
        <w:rPr>
          <w:rFonts w:eastAsia="楷体_GB2312"/>
        </w:rPr>
        <w:t>）是由国家自然科学基金委员会和美国吴贤铭基金会于</w:t>
      </w:r>
      <w:r w:rsidRPr="00BF6EA4">
        <w:rPr>
          <w:rFonts w:eastAsia="楷体_GB2312"/>
        </w:rPr>
        <w:t>1994</w:t>
      </w:r>
      <w:r w:rsidRPr="00BF6EA4">
        <w:rPr>
          <w:rFonts w:eastAsia="楷体_GB2312"/>
        </w:rPr>
        <w:t>年联合发起的</w:t>
      </w:r>
      <w:r w:rsidR="001E1D1C" w:rsidRPr="00BF6EA4">
        <w:rPr>
          <w:rFonts w:eastAsia="楷体_GB2312" w:hint="eastAsia"/>
        </w:rPr>
        <w:t>系列</w:t>
      </w:r>
      <w:r w:rsidRPr="00BF6EA4">
        <w:rPr>
          <w:rFonts w:eastAsia="楷体_GB2312"/>
        </w:rPr>
        <w:t>国际学术会议，每两年召开一次，至今</w:t>
      </w:r>
      <w:r w:rsidR="0089478C" w:rsidRPr="00BF6EA4">
        <w:rPr>
          <w:rFonts w:eastAsia="楷体_GB2312"/>
        </w:rPr>
        <w:t>已</w:t>
      </w:r>
      <w:r w:rsidRPr="00BF6EA4">
        <w:rPr>
          <w:rFonts w:eastAsia="楷体_GB2312"/>
        </w:rPr>
        <w:t>成功举办了</w:t>
      </w:r>
      <w:r w:rsidR="00B1167D" w:rsidRPr="00BF6EA4">
        <w:rPr>
          <w:rFonts w:eastAsia="楷体_GB2312" w:hint="eastAsia"/>
        </w:rPr>
        <w:t>1</w:t>
      </w:r>
      <w:r w:rsidR="00FF30F9" w:rsidRPr="00BF6EA4">
        <w:rPr>
          <w:rFonts w:eastAsia="楷体_GB2312" w:hint="eastAsia"/>
        </w:rPr>
        <w:t>2</w:t>
      </w:r>
      <w:r w:rsidRPr="00BF6EA4">
        <w:rPr>
          <w:rFonts w:eastAsia="楷体_GB2312"/>
        </w:rPr>
        <w:t>届，</w:t>
      </w:r>
      <w:r w:rsidR="00F818A1" w:rsidRPr="00BF6EA4">
        <w:rPr>
          <w:rFonts w:eastAsia="楷体_GB2312" w:hint="eastAsia"/>
        </w:rPr>
        <w:t>已</w:t>
      </w:r>
      <w:r w:rsidRPr="00BF6EA4">
        <w:rPr>
          <w:rFonts w:eastAsia="楷体_GB2312"/>
        </w:rPr>
        <w:t>成为机械设计与制造领域影响力较大的高水平国际会议。同时，该会议也是展示机械工程学科国家自然科学基金优秀结题项目</w:t>
      </w:r>
      <w:r w:rsidR="0089478C" w:rsidRPr="00BF6EA4">
        <w:rPr>
          <w:rFonts w:eastAsia="楷体_GB2312"/>
        </w:rPr>
        <w:t>成果</w:t>
      </w:r>
      <w:r w:rsidRPr="00BF6EA4">
        <w:rPr>
          <w:rFonts w:eastAsia="楷体_GB2312"/>
        </w:rPr>
        <w:t>和基础研究最新进展的重要平台。</w:t>
      </w:r>
    </w:p>
    <w:p w:rsidR="009D06D8" w:rsidRPr="00BF6EA4" w:rsidRDefault="008F5307" w:rsidP="006B5A08">
      <w:pPr>
        <w:adjustRightInd w:val="0"/>
        <w:snapToGrid w:val="0"/>
        <w:spacing w:line="400" w:lineRule="exact"/>
        <w:ind w:firstLineChars="200" w:firstLine="420"/>
        <w:rPr>
          <w:rFonts w:eastAsia="楷体_GB2312"/>
        </w:rPr>
      </w:pPr>
      <w:r w:rsidRPr="00BF6EA4">
        <w:rPr>
          <w:rFonts w:eastAsia="楷体_GB2312"/>
        </w:rPr>
        <w:t>第十</w:t>
      </w:r>
      <w:r w:rsidR="00A968DD" w:rsidRPr="00BF6EA4">
        <w:rPr>
          <w:rFonts w:eastAsia="楷体_GB2312" w:hint="eastAsia"/>
        </w:rPr>
        <w:t>三</w:t>
      </w:r>
      <w:r w:rsidRPr="00BF6EA4">
        <w:rPr>
          <w:rFonts w:eastAsia="楷体_GB2312"/>
        </w:rPr>
        <w:t>届</w:t>
      </w:r>
      <w:r w:rsidR="00AB6B4F" w:rsidRPr="00BF6EA4">
        <w:rPr>
          <w:rFonts w:eastAsia="楷体_GB2312"/>
        </w:rPr>
        <w:t>设计与制造前沿国际会议（</w:t>
      </w:r>
      <w:r w:rsidR="00AB6B4F" w:rsidRPr="00BF6EA4">
        <w:rPr>
          <w:rFonts w:eastAsia="楷体_GB2312"/>
        </w:rPr>
        <w:t>ICFDM201</w:t>
      </w:r>
      <w:r w:rsidR="00FF30F9" w:rsidRPr="00BF6EA4">
        <w:rPr>
          <w:rFonts w:eastAsia="楷体_GB2312" w:hint="eastAsia"/>
        </w:rPr>
        <w:t>8</w:t>
      </w:r>
      <w:r w:rsidR="00AB6B4F" w:rsidRPr="00BF6EA4">
        <w:rPr>
          <w:rFonts w:eastAsia="楷体_GB2312"/>
        </w:rPr>
        <w:t>）将于</w:t>
      </w:r>
      <w:r w:rsidR="00AB6B4F" w:rsidRPr="00BF6EA4">
        <w:rPr>
          <w:rFonts w:eastAsia="楷体_GB2312"/>
        </w:rPr>
        <w:t>20</w:t>
      </w:r>
      <w:r w:rsidR="00B1167D" w:rsidRPr="00BF6EA4">
        <w:rPr>
          <w:rFonts w:eastAsia="楷体_GB2312"/>
        </w:rPr>
        <w:t>1</w:t>
      </w:r>
      <w:r w:rsidR="00FF30F9" w:rsidRPr="00BF6EA4">
        <w:rPr>
          <w:rFonts w:eastAsia="楷体_GB2312" w:hint="eastAsia"/>
        </w:rPr>
        <w:t>8</w:t>
      </w:r>
      <w:r w:rsidR="00AB6B4F" w:rsidRPr="00BF6EA4">
        <w:rPr>
          <w:rFonts w:eastAsia="楷体_GB2312"/>
        </w:rPr>
        <w:t>年</w:t>
      </w:r>
      <w:r w:rsidR="00B1167D" w:rsidRPr="00BF6EA4">
        <w:rPr>
          <w:rFonts w:eastAsia="楷体_GB2312"/>
        </w:rPr>
        <w:t>8</w:t>
      </w:r>
      <w:r w:rsidR="00AB6B4F" w:rsidRPr="00BF6EA4">
        <w:rPr>
          <w:rFonts w:eastAsia="楷体_GB2312"/>
        </w:rPr>
        <w:t>月</w:t>
      </w:r>
      <w:r w:rsidR="00394FEF" w:rsidRPr="00BF6EA4">
        <w:rPr>
          <w:rFonts w:eastAsia="楷体_GB2312"/>
        </w:rPr>
        <w:t>1</w:t>
      </w:r>
      <w:r w:rsidR="008F507C" w:rsidRPr="00BF6EA4">
        <w:rPr>
          <w:rFonts w:eastAsia="楷体_GB2312" w:hint="eastAsia"/>
        </w:rPr>
        <w:t>5</w:t>
      </w:r>
      <w:r w:rsidR="00AB6B4F" w:rsidRPr="00BF6EA4">
        <w:rPr>
          <w:rFonts w:eastAsia="楷体_GB2312"/>
        </w:rPr>
        <w:t>~</w:t>
      </w:r>
      <w:r w:rsidR="00B1167D" w:rsidRPr="00BF6EA4">
        <w:rPr>
          <w:rFonts w:eastAsia="楷体_GB2312"/>
        </w:rPr>
        <w:t>1</w:t>
      </w:r>
      <w:r w:rsidR="008F507C" w:rsidRPr="00BF6EA4">
        <w:rPr>
          <w:rFonts w:eastAsia="楷体_GB2312" w:hint="eastAsia"/>
        </w:rPr>
        <w:t>7</w:t>
      </w:r>
      <w:r w:rsidR="00AB6B4F" w:rsidRPr="00BF6EA4">
        <w:rPr>
          <w:rFonts w:eastAsia="楷体_GB2312"/>
        </w:rPr>
        <w:t>日在中国</w:t>
      </w:r>
      <w:r w:rsidR="009344B5" w:rsidRPr="00BF6EA4">
        <w:rPr>
          <w:rFonts w:eastAsia="楷体_GB2312" w:hint="eastAsia"/>
        </w:rPr>
        <w:t>济南</w:t>
      </w:r>
      <w:r w:rsidR="00AB6B4F" w:rsidRPr="00BF6EA4">
        <w:rPr>
          <w:rFonts w:eastAsia="楷体_GB2312"/>
        </w:rPr>
        <w:t>召开</w:t>
      </w:r>
      <w:r w:rsidR="009754DD" w:rsidRPr="00BF6EA4">
        <w:rPr>
          <w:rFonts w:eastAsia="楷体_GB2312"/>
        </w:rPr>
        <w:t>，</w:t>
      </w:r>
      <w:r w:rsidR="007B6EEA" w:rsidRPr="00BF6EA4">
        <w:rPr>
          <w:rFonts w:eastAsia="楷体_GB2312" w:hint="eastAsia"/>
        </w:rPr>
        <w:t>本次会议主题为</w:t>
      </w:r>
      <w:r w:rsidR="00F224E9" w:rsidRPr="00BF6EA4">
        <w:rPr>
          <w:rFonts w:eastAsia="楷体_GB2312" w:hint="eastAsia"/>
        </w:rPr>
        <w:t>“基础</w:t>
      </w:r>
      <w:r w:rsidR="00714F25">
        <w:rPr>
          <w:rFonts w:eastAsia="楷体_GB2312" w:hint="eastAsia"/>
        </w:rPr>
        <w:t xml:space="preserve"> </w:t>
      </w:r>
      <w:r w:rsidR="00F224E9" w:rsidRPr="00BF6EA4">
        <w:rPr>
          <w:rFonts w:eastAsia="楷体_GB2312" w:hint="eastAsia"/>
        </w:rPr>
        <w:t>前沿</w:t>
      </w:r>
      <w:r w:rsidR="00714F25">
        <w:rPr>
          <w:rFonts w:eastAsia="楷体_GB2312" w:hint="eastAsia"/>
        </w:rPr>
        <w:t xml:space="preserve"> </w:t>
      </w:r>
      <w:r w:rsidR="00F224E9" w:rsidRPr="00BF6EA4">
        <w:rPr>
          <w:rFonts w:eastAsia="楷体_GB2312" w:hint="eastAsia"/>
        </w:rPr>
        <w:t>探索</w:t>
      </w:r>
      <w:r w:rsidR="00714F25">
        <w:rPr>
          <w:rFonts w:eastAsia="楷体_GB2312" w:hint="eastAsia"/>
        </w:rPr>
        <w:t xml:space="preserve"> </w:t>
      </w:r>
      <w:r w:rsidR="00F224E9" w:rsidRPr="00BF6EA4">
        <w:rPr>
          <w:rFonts w:eastAsia="楷体_GB2312" w:hint="eastAsia"/>
        </w:rPr>
        <w:t>创新”，</w:t>
      </w:r>
      <w:r w:rsidR="00AB6B4F" w:rsidRPr="00BF6EA4">
        <w:rPr>
          <w:rFonts w:eastAsia="楷体_GB2312"/>
        </w:rPr>
        <w:t>会议涵盖了设计与制造科学的前沿</w:t>
      </w:r>
      <w:r w:rsidR="00225638" w:rsidRPr="00BF6EA4">
        <w:rPr>
          <w:rFonts w:eastAsia="楷体_GB2312" w:hint="eastAsia"/>
        </w:rPr>
        <w:t>领域</w:t>
      </w:r>
      <w:r w:rsidR="00B85AB6" w:rsidRPr="00BF6EA4">
        <w:rPr>
          <w:rFonts w:eastAsia="楷体_GB2312" w:hint="eastAsia"/>
        </w:rPr>
        <w:t>与热点</w:t>
      </w:r>
      <w:r w:rsidR="00BF7EF0" w:rsidRPr="00BF6EA4">
        <w:rPr>
          <w:rFonts w:eastAsia="楷体_GB2312" w:hint="eastAsia"/>
        </w:rPr>
        <w:t>研究</w:t>
      </w:r>
      <w:r w:rsidR="00AB6B4F" w:rsidRPr="00BF6EA4">
        <w:rPr>
          <w:rFonts w:eastAsia="楷体_GB2312"/>
        </w:rPr>
        <w:t>方向，欢迎踊跃投稿并参加会议。</w:t>
      </w:r>
    </w:p>
    <w:p w:rsidR="0073434A" w:rsidRPr="00BF6EA4" w:rsidRDefault="009D06D8" w:rsidP="00714F25">
      <w:pPr>
        <w:numPr>
          <w:ilvl w:val="0"/>
          <w:numId w:val="1"/>
        </w:numPr>
        <w:tabs>
          <w:tab w:val="clear" w:pos="432"/>
          <w:tab w:val="num" w:pos="284"/>
        </w:tabs>
        <w:adjustRightInd w:val="0"/>
        <w:snapToGrid w:val="0"/>
        <w:spacing w:beforeLines="150" w:before="21" w:afterLines="150" w:after="21" w:line="400" w:lineRule="exact"/>
        <w:ind w:left="284" w:hanging="284"/>
        <w:rPr>
          <w:rFonts w:eastAsia="楷体_GB2312"/>
          <w:sz w:val="24"/>
          <w:szCs w:val="24"/>
        </w:rPr>
      </w:pPr>
      <w:r w:rsidRPr="00BF6EA4">
        <w:rPr>
          <w:rFonts w:eastAsia="楷体_GB2312"/>
          <w:b/>
          <w:sz w:val="24"/>
          <w:szCs w:val="24"/>
        </w:rPr>
        <w:t>组织</w:t>
      </w:r>
      <w:r w:rsidR="00AB6B4F" w:rsidRPr="00BF6EA4">
        <w:rPr>
          <w:rFonts w:eastAsia="楷体_GB2312"/>
          <w:b/>
          <w:sz w:val="24"/>
          <w:szCs w:val="24"/>
        </w:rPr>
        <w:t>单位</w:t>
      </w:r>
    </w:p>
    <w:p w:rsidR="00124415" w:rsidRPr="00BF6EA4" w:rsidRDefault="00124415" w:rsidP="00FF30F9">
      <w:pPr>
        <w:adjustRightInd w:val="0"/>
        <w:snapToGrid w:val="0"/>
        <w:spacing w:line="400" w:lineRule="exact"/>
        <w:ind w:firstLineChars="200" w:firstLine="420"/>
        <w:rPr>
          <w:rFonts w:eastAsia="楷体_GB2312"/>
        </w:rPr>
      </w:pPr>
      <w:r w:rsidRPr="00BF6EA4">
        <w:rPr>
          <w:rFonts w:eastAsia="楷体_GB2312"/>
          <w:b/>
        </w:rPr>
        <w:t>主办单位：</w:t>
      </w:r>
      <w:r w:rsidR="00966BEF" w:rsidRPr="00BF6EA4">
        <w:rPr>
          <w:rFonts w:eastAsia="楷体_GB2312" w:hint="eastAsia"/>
        </w:rPr>
        <w:t>山东</w:t>
      </w:r>
      <w:r w:rsidR="00966BEF" w:rsidRPr="00BF6EA4">
        <w:rPr>
          <w:rFonts w:eastAsia="楷体_GB2312"/>
        </w:rPr>
        <w:t>大学</w:t>
      </w:r>
    </w:p>
    <w:p w:rsidR="009D06D8" w:rsidRPr="00BF6EA4" w:rsidRDefault="003B163F" w:rsidP="00FF30F9">
      <w:pPr>
        <w:adjustRightInd w:val="0"/>
        <w:snapToGrid w:val="0"/>
        <w:spacing w:line="400" w:lineRule="exact"/>
        <w:ind w:firstLineChars="200" w:firstLine="420"/>
        <w:rPr>
          <w:rFonts w:eastAsia="楷体_GB2312"/>
        </w:rPr>
      </w:pPr>
      <w:r w:rsidRPr="00BF6EA4">
        <w:rPr>
          <w:rFonts w:eastAsia="楷体_GB2312" w:hint="eastAsia"/>
          <w:b/>
        </w:rPr>
        <w:t>协</w:t>
      </w:r>
      <w:r w:rsidR="00124415" w:rsidRPr="00BF6EA4">
        <w:rPr>
          <w:rFonts w:eastAsia="楷体_GB2312"/>
          <w:b/>
        </w:rPr>
        <w:t>办</w:t>
      </w:r>
      <w:r w:rsidR="009D06D8" w:rsidRPr="00BF6EA4">
        <w:rPr>
          <w:rFonts w:eastAsia="楷体_GB2312"/>
          <w:b/>
        </w:rPr>
        <w:t>单位：</w:t>
      </w:r>
      <w:r w:rsidR="00966B10" w:rsidRPr="00BF6EA4">
        <w:rPr>
          <w:rFonts w:eastAsia="楷体_GB2312" w:hint="eastAsia"/>
        </w:rPr>
        <w:t>济南</w:t>
      </w:r>
      <w:r w:rsidR="00B1167D" w:rsidRPr="00BF6EA4">
        <w:rPr>
          <w:rFonts w:eastAsia="楷体_GB2312"/>
        </w:rPr>
        <w:t>大学</w:t>
      </w:r>
      <w:r w:rsidR="00B1167D" w:rsidRPr="00BF6EA4">
        <w:rPr>
          <w:rFonts w:eastAsia="楷体_GB2312"/>
        </w:rPr>
        <w:tab/>
      </w:r>
      <w:r w:rsidR="00966B10" w:rsidRPr="00BF6EA4">
        <w:rPr>
          <w:rFonts w:eastAsia="楷体_GB2312" w:hint="eastAsia"/>
        </w:rPr>
        <w:t>齐鲁工业</w:t>
      </w:r>
      <w:r w:rsidR="00F854EB" w:rsidRPr="00BF6EA4">
        <w:rPr>
          <w:rFonts w:eastAsia="楷体_GB2312"/>
        </w:rPr>
        <w:t>大学</w:t>
      </w:r>
    </w:p>
    <w:p w:rsidR="0073434A" w:rsidRPr="00BF6EA4" w:rsidRDefault="00966BEF" w:rsidP="00714F25">
      <w:pPr>
        <w:adjustRightInd w:val="0"/>
        <w:snapToGrid w:val="0"/>
        <w:spacing w:beforeLines="150" w:before="21" w:afterLines="150" w:after="21" w:line="400" w:lineRule="exact"/>
        <w:ind w:firstLineChars="200" w:firstLine="420"/>
        <w:rPr>
          <w:rFonts w:eastAsia="楷体_GB2312"/>
        </w:rPr>
      </w:pPr>
      <w:r w:rsidRPr="00BF6EA4">
        <w:rPr>
          <w:rFonts w:eastAsia="楷体_GB2312" w:hint="eastAsia"/>
          <w:b/>
        </w:rPr>
        <w:t>支持</w:t>
      </w:r>
      <w:r w:rsidR="009D06D8" w:rsidRPr="00BF6EA4">
        <w:rPr>
          <w:rFonts w:eastAsia="楷体_GB2312"/>
          <w:b/>
        </w:rPr>
        <w:t>单位</w:t>
      </w:r>
      <w:r w:rsidR="009D06D8" w:rsidRPr="00BF6EA4">
        <w:rPr>
          <w:rFonts w:eastAsia="楷体_GB2312"/>
          <w:b/>
          <w:sz w:val="24"/>
          <w:szCs w:val="24"/>
        </w:rPr>
        <w:t>：</w:t>
      </w:r>
      <w:r w:rsidRPr="00BF6EA4">
        <w:rPr>
          <w:rFonts w:eastAsia="楷体_GB2312"/>
        </w:rPr>
        <w:t>国家自然科学基金委员会</w:t>
      </w:r>
      <w:r w:rsidR="009D06D8" w:rsidRPr="00BF6EA4">
        <w:rPr>
          <w:rFonts w:eastAsia="楷体_GB2312"/>
          <w:b/>
          <w:sz w:val="24"/>
          <w:szCs w:val="24"/>
        </w:rPr>
        <w:tab/>
      </w:r>
      <w:r w:rsidR="00AB6B4F" w:rsidRPr="00BF6EA4">
        <w:rPr>
          <w:rFonts w:eastAsia="楷体_GB2312"/>
        </w:rPr>
        <w:t>美国</w:t>
      </w:r>
      <w:r w:rsidR="00112F5A" w:rsidRPr="00BF6EA4">
        <w:rPr>
          <w:rFonts w:eastAsia="楷体_GB2312"/>
        </w:rPr>
        <w:t>吴贤铭基金会</w:t>
      </w:r>
      <w:r w:rsidR="00F8695B" w:rsidRPr="00BF6EA4">
        <w:rPr>
          <w:rFonts w:eastAsia="楷体_GB2312"/>
        </w:rPr>
        <w:tab/>
      </w:r>
      <w:r w:rsidR="009D06D8" w:rsidRPr="00BF6EA4">
        <w:rPr>
          <w:rFonts w:eastAsia="楷体_GB2312"/>
        </w:rPr>
        <w:t>中国机械工程学会</w:t>
      </w:r>
    </w:p>
    <w:p w:rsidR="0073434A" w:rsidRPr="00BF6EA4" w:rsidRDefault="004B5DC3" w:rsidP="00714F25">
      <w:pPr>
        <w:numPr>
          <w:ilvl w:val="0"/>
          <w:numId w:val="1"/>
        </w:numPr>
        <w:tabs>
          <w:tab w:val="clear" w:pos="432"/>
          <w:tab w:val="num" w:pos="284"/>
        </w:tabs>
        <w:adjustRightInd w:val="0"/>
        <w:snapToGrid w:val="0"/>
        <w:spacing w:beforeLines="150" w:before="21" w:afterLines="150" w:after="21" w:line="400" w:lineRule="exact"/>
        <w:ind w:left="284" w:hanging="284"/>
        <w:rPr>
          <w:rFonts w:eastAsia="楷体_GB2312"/>
          <w:b/>
          <w:sz w:val="24"/>
          <w:szCs w:val="24"/>
        </w:rPr>
      </w:pPr>
      <w:r w:rsidRPr="00BF6EA4">
        <w:rPr>
          <w:rFonts w:eastAsia="楷体_GB2312"/>
          <w:b/>
          <w:sz w:val="24"/>
          <w:szCs w:val="24"/>
        </w:rPr>
        <w:t>组织机构</w:t>
      </w:r>
    </w:p>
    <w:p w:rsidR="008458A5" w:rsidRPr="00BF6EA4" w:rsidRDefault="008458A5" w:rsidP="00FF30F9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eastAsia="楷体_GB2312"/>
          <w:b/>
          <w:kern w:val="0"/>
        </w:rPr>
      </w:pPr>
      <w:r w:rsidRPr="00BF6EA4">
        <w:rPr>
          <w:rFonts w:eastAsia="楷体_GB2312" w:hint="eastAsia"/>
          <w:b/>
          <w:kern w:val="0"/>
        </w:rPr>
        <w:t>名誉主席：</w:t>
      </w:r>
      <w:r w:rsidRPr="00BF6EA4">
        <w:rPr>
          <w:rFonts w:eastAsia="楷体_GB2312" w:hint="eastAsia"/>
          <w:kern w:val="0"/>
        </w:rPr>
        <w:t>艾</w:t>
      </w:r>
      <w:r w:rsidR="0080380E" w:rsidRPr="00BF6EA4">
        <w:rPr>
          <w:rFonts w:eastAsia="楷体_GB2312" w:hint="eastAsia"/>
          <w:kern w:val="0"/>
        </w:rPr>
        <w:t>兴，山东大学</w:t>
      </w:r>
    </w:p>
    <w:p w:rsidR="004B5DC3" w:rsidRPr="00BF6EA4" w:rsidRDefault="004B5DC3" w:rsidP="00FF30F9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eastAsia="楷体_GB2312"/>
          <w:kern w:val="0"/>
        </w:rPr>
      </w:pPr>
      <w:r w:rsidRPr="00BF6EA4">
        <w:rPr>
          <w:rFonts w:eastAsia="楷体_GB2312"/>
          <w:b/>
          <w:kern w:val="0"/>
        </w:rPr>
        <w:t>大会主席：</w:t>
      </w:r>
      <w:r w:rsidRPr="00BF6EA4">
        <w:rPr>
          <w:rFonts w:eastAsia="楷体_GB2312"/>
          <w:kern w:val="0"/>
        </w:rPr>
        <w:t>郭东明，大连理工大学</w:t>
      </w:r>
    </w:p>
    <w:p w:rsidR="004B5DC3" w:rsidRPr="00BF6EA4" w:rsidRDefault="004B5DC3" w:rsidP="00FF30F9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eastAsia="楷体_GB2312"/>
          <w:kern w:val="0"/>
        </w:rPr>
      </w:pPr>
      <w:r w:rsidRPr="00BF6EA4">
        <w:rPr>
          <w:rFonts w:eastAsia="楷体_GB2312"/>
          <w:b/>
          <w:kern w:val="0"/>
        </w:rPr>
        <w:t>副主席：</w:t>
      </w:r>
      <w:r w:rsidR="00D5129E">
        <w:rPr>
          <w:rFonts w:eastAsia="楷体_GB2312" w:hint="eastAsia"/>
          <w:b/>
          <w:kern w:val="0"/>
        </w:rPr>
        <w:t xml:space="preserve"> </w:t>
      </w:r>
      <w:r w:rsidR="001B1D01" w:rsidRPr="00BF6EA4">
        <w:rPr>
          <w:rFonts w:eastAsia="楷体_GB2312" w:hint="eastAsia"/>
          <w:b/>
          <w:kern w:val="0"/>
        </w:rPr>
        <w:t xml:space="preserve"> </w:t>
      </w:r>
      <w:r w:rsidRPr="00BF6EA4">
        <w:rPr>
          <w:rFonts w:eastAsia="楷体_GB2312"/>
          <w:kern w:val="0"/>
        </w:rPr>
        <w:t>黎明，国家自然科学基金委员会</w:t>
      </w:r>
    </w:p>
    <w:p w:rsidR="004B5DC3" w:rsidRPr="00BF6EA4" w:rsidRDefault="002275AC" w:rsidP="00420143">
      <w:pPr>
        <w:widowControl/>
        <w:adjustRightInd w:val="0"/>
        <w:snapToGrid w:val="0"/>
        <w:spacing w:line="400" w:lineRule="exact"/>
        <w:ind w:left="840" w:firstLineChars="300" w:firstLine="630"/>
        <w:jc w:val="left"/>
        <w:rPr>
          <w:rFonts w:eastAsia="楷体_GB2312"/>
          <w:kern w:val="0"/>
        </w:rPr>
      </w:pPr>
      <w:r w:rsidRPr="00BF6EA4">
        <w:rPr>
          <w:rFonts w:eastAsia="楷体_GB2312" w:hint="eastAsia"/>
          <w:kern w:val="0"/>
        </w:rPr>
        <w:t>张</w:t>
      </w:r>
      <w:r w:rsidRPr="00BF6EA4">
        <w:rPr>
          <w:rFonts w:eastAsia="楷体_GB2312"/>
          <w:kern w:val="0"/>
        </w:rPr>
        <w:t>彦</w:t>
      </w:r>
      <w:r w:rsidRPr="00BF6EA4">
        <w:rPr>
          <w:rFonts w:eastAsia="楷体_GB2312" w:hint="eastAsia"/>
          <w:kern w:val="0"/>
        </w:rPr>
        <w:t>敏</w:t>
      </w:r>
      <w:r w:rsidR="004B5DC3" w:rsidRPr="00BF6EA4">
        <w:rPr>
          <w:rFonts w:eastAsia="楷体_GB2312"/>
          <w:kern w:val="0"/>
        </w:rPr>
        <w:t>，中国机械工程学会</w:t>
      </w:r>
    </w:p>
    <w:p w:rsidR="004B5DC3" w:rsidRPr="00BF6EA4" w:rsidRDefault="004B5DC3" w:rsidP="00420143">
      <w:pPr>
        <w:widowControl/>
        <w:adjustRightInd w:val="0"/>
        <w:snapToGrid w:val="0"/>
        <w:spacing w:line="400" w:lineRule="exact"/>
        <w:ind w:left="840" w:firstLineChars="300" w:firstLine="630"/>
        <w:jc w:val="left"/>
        <w:rPr>
          <w:rFonts w:eastAsia="楷体_GB2312"/>
          <w:kern w:val="0"/>
        </w:rPr>
      </w:pPr>
      <w:r w:rsidRPr="00BF6EA4">
        <w:rPr>
          <w:rFonts w:eastAsia="楷体_GB2312"/>
          <w:kern w:val="0"/>
        </w:rPr>
        <w:t>倪军，密西根大学（美国）</w:t>
      </w:r>
    </w:p>
    <w:p w:rsidR="006445C5" w:rsidRPr="00BF6EA4" w:rsidRDefault="006445C5" w:rsidP="006445C5">
      <w:pPr>
        <w:widowControl/>
        <w:adjustRightInd w:val="0"/>
        <w:snapToGrid w:val="0"/>
        <w:spacing w:line="400" w:lineRule="exact"/>
        <w:ind w:left="840" w:firstLineChars="300" w:firstLine="630"/>
        <w:jc w:val="left"/>
        <w:rPr>
          <w:rFonts w:eastAsia="楷体_GB2312"/>
          <w:kern w:val="0"/>
        </w:rPr>
      </w:pPr>
      <w:r w:rsidRPr="00BF6EA4">
        <w:rPr>
          <w:rFonts w:eastAsia="楷体_GB2312" w:hint="eastAsia"/>
          <w:kern w:val="0"/>
        </w:rPr>
        <w:t>樊丽明</w:t>
      </w:r>
      <w:r w:rsidRPr="00BF6EA4">
        <w:rPr>
          <w:rFonts w:eastAsia="楷体_GB2312"/>
          <w:kern w:val="0"/>
        </w:rPr>
        <w:t>，</w:t>
      </w:r>
      <w:r w:rsidRPr="00BF6EA4">
        <w:rPr>
          <w:rFonts w:eastAsia="楷体_GB2312" w:hint="eastAsia"/>
          <w:kern w:val="0"/>
        </w:rPr>
        <w:t>山东</w:t>
      </w:r>
      <w:r w:rsidRPr="00BF6EA4">
        <w:rPr>
          <w:rFonts w:eastAsia="楷体_GB2312"/>
          <w:kern w:val="0"/>
        </w:rPr>
        <w:t>大学</w:t>
      </w:r>
    </w:p>
    <w:p w:rsidR="006445C5" w:rsidRPr="00BF6EA4" w:rsidRDefault="0039469E" w:rsidP="006445C5">
      <w:pPr>
        <w:widowControl/>
        <w:adjustRightInd w:val="0"/>
        <w:snapToGrid w:val="0"/>
        <w:spacing w:line="400" w:lineRule="exact"/>
        <w:ind w:left="840" w:firstLineChars="300" w:firstLine="630"/>
        <w:jc w:val="left"/>
        <w:rPr>
          <w:rFonts w:eastAsia="楷体_GB2312"/>
          <w:kern w:val="0"/>
        </w:rPr>
      </w:pPr>
      <w:r w:rsidRPr="00BF6EA4">
        <w:rPr>
          <w:rFonts w:eastAsia="楷体_GB2312" w:hint="eastAsia"/>
          <w:kern w:val="0"/>
        </w:rPr>
        <w:t>程新</w:t>
      </w:r>
      <w:r w:rsidR="006445C5" w:rsidRPr="00BF6EA4">
        <w:rPr>
          <w:rFonts w:eastAsia="楷体_GB2312" w:hint="eastAsia"/>
          <w:kern w:val="0"/>
        </w:rPr>
        <w:t>，济南</w:t>
      </w:r>
      <w:r w:rsidR="006445C5" w:rsidRPr="00BF6EA4">
        <w:rPr>
          <w:rFonts w:eastAsia="楷体_GB2312"/>
          <w:kern w:val="0"/>
        </w:rPr>
        <w:t>大学</w:t>
      </w:r>
    </w:p>
    <w:p w:rsidR="006445C5" w:rsidRPr="00BF6EA4" w:rsidRDefault="00EC2D6B" w:rsidP="006445C5">
      <w:pPr>
        <w:widowControl/>
        <w:adjustRightInd w:val="0"/>
        <w:snapToGrid w:val="0"/>
        <w:spacing w:line="400" w:lineRule="exact"/>
        <w:ind w:left="840" w:firstLineChars="300" w:firstLine="630"/>
        <w:jc w:val="left"/>
        <w:rPr>
          <w:rFonts w:eastAsia="楷体_GB2312"/>
          <w:kern w:val="0"/>
        </w:rPr>
      </w:pPr>
      <w:r w:rsidRPr="00BF6EA4">
        <w:rPr>
          <w:rFonts w:eastAsia="楷体_GB2312" w:hint="eastAsia"/>
          <w:kern w:val="0"/>
        </w:rPr>
        <w:t>王英龙</w:t>
      </w:r>
      <w:r w:rsidR="006445C5" w:rsidRPr="00BF6EA4">
        <w:rPr>
          <w:rFonts w:eastAsia="楷体_GB2312" w:hint="eastAsia"/>
          <w:kern w:val="0"/>
        </w:rPr>
        <w:t>，齐鲁工业</w:t>
      </w:r>
      <w:r w:rsidR="006445C5" w:rsidRPr="00BF6EA4">
        <w:rPr>
          <w:rFonts w:eastAsia="楷体_GB2312"/>
          <w:kern w:val="0"/>
        </w:rPr>
        <w:t>大学</w:t>
      </w:r>
    </w:p>
    <w:p w:rsidR="00AC4F23" w:rsidRPr="00BF6EA4" w:rsidRDefault="00F224E9" w:rsidP="00FF30F9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eastAsia="楷体_GB2312"/>
          <w:b/>
        </w:rPr>
      </w:pPr>
      <w:r w:rsidRPr="00BF6EA4">
        <w:rPr>
          <w:rFonts w:eastAsia="楷体_GB2312" w:hint="eastAsia"/>
          <w:b/>
        </w:rPr>
        <w:t>学术委员会</w:t>
      </w:r>
    </w:p>
    <w:p w:rsidR="004B5DC3" w:rsidRPr="00BF6EA4" w:rsidRDefault="004B5DC3" w:rsidP="006B5A08">
      <w:pPr>
        <w:widowControl/>
        <w:adjustRightInd w:val="0"/>
        <w:snapToGrid w:val="0"/>
        <w:spacing w:line="400" w:lineRule="exact"/>
        <w:ind w:leftChars="400" w:left="840"/>
        <w:jc w:val="left"/>
        <w:rPr>
          <w:rFonts w:eastAsia="楷体_GB2312"/>
          <w:kern w:val="0"/>
        </w:rPr>
      </w:pPr>
      <w:r w:rsidRPr="00BF6EA4">
        <w:rPr>
          <w:rFonts w:eastAsia="楷体_GB2312"/>
          <w:b/>
          <w:kern w:val="0"/>
        </w:rPr>
        <w:t>主席：</w:t>
      </w:r>
      <w:r w:rsidRPr="00BF6EA4">
        <w:rPr>
          <w:rFonts w:eastAsia="楷体_GB2312"/>
          <w:kern w:val="0"/>
        </w:rPr>
        <w:t>钟掘，中南大学</w:t>
      </w:r>
    </w:p>
    <w:p w:rsidR="004B5DC3" w:rsidRPr="00BF6EA4" w:rsidRDefault="004B5DC3" w:rsidP="00E001D1">
      <w:pPr>
        <w:widowControl/>
        <w:adjustRightInd w:val="0"/>
        <w:snapToGrid w:val="0"/>
        <w:spacing w:line="400" w:lineRule="exact"/>
        <w:ind w:leftChars="400" w:left="840"/>
        <w:rPr>
          <w:rFonts w:eastAsia="楷体_GB2312"/>
          <w:kern w:val="0"/>
        </w:rPr>
      </w:pPr>
      <w:bookmarkStart w:id="1" w:name="OLE_LINK21"/>
      <w:bookmarkStart w:id="2" w:name="OLE_LINK22"/>
      <w:r w:rsidRPr="00BF6EA4">
        <w:rPr>
          <w:rFonts w:eastAsia="楷体_GB2312"/>
          <w:b/>
          <w:kern w:val="0"/>
          <w:lang w:val="de-DE"/>
        </w:rPr>
        <w:t>副主席</w:t>
      </w:r>
      <w:r w:rsidRPr="00BF6EA4">
        <w:rPr>
          <w:rFonts w:eastAsia="楷体_GB2312"/>
          <w:b/>
          <w:kern w:val="0"/>
        </w:rPr>
        <w:t>：</w:t>
      </w:r>
      <w:bookmarkStart w:id="3" w:name="OLE_LINK19"/>
      <w:bookmarkStart w:id="4" w:name="OLE_LINK20"/>
      <w:r w:rsidRPr="00BF6EA4">
        <w:rPr>
          <w:rFonts w:eastAsia="楷体_GB2312"/>
          <w:kern w:val="0"/>
        </w:rPr>
        <w:t>陈玉宝（美国），顾佩华</w:t>
      </w:r>
      <w:r w:rsidR="00BF7EF0" w:rsidRPr="00BF6EA4">
        <w:rPr>
          <w:rFonts w:eastAsia="楷体_GB2312" w:hint="eastAsia"/>
          <w:kern w:val="0"/>
        </w:rPr>
        <w:t>（加拿大）</w:t>
      </w:r>
      <w:r w:rsidRPr="00BF6EA4">
        <w:rPr>
          <w:rFonts w:eastAsia="楷体_GB2312"/>
          <w:kern w:val="0"/>
        </w:rPr>
        <w:t>，</w:t>
      </w:r>
      <w:r w:rsidR="002B310A" w:rsidRPr="00BF6EA4">
        <w:rPr>
          <w:rFonts w:eastAsia="楷体_GB2312"/>
          <w:kern w:val="0"/>
        </w:rPr>
        <w:t>胡仕新（美国），</w:t>
      </w:r>
      <w:r w:rsidRPr="00BF6EA4">
        <w:rPr>
          <w:rFonts w:eastAsia="楷体_GB2312"/>
          <w:kern w:val="0"/>
        </w:rPr>
        <w:t>黄田，李泽湘（中国香港），林忠钦，</w:t>
      </w:r>
      <w:r w:rsidRPr="00BF6EA4">
        <w:rPr>
          <w:rFonts w:eastAsia="楷体_GB2312"/>
          <w:kern w:val="0"/>
          <w:lang w:val="de-DE"/>
        </w:rPr>
        <w:t>卢秉恒</w:t>
      </w:r>
      <w:r w:rsidRPr="00BF6EA4">
        <w:rPr>
          <w:rFonts w:eastAsia="楷体_GB2312"/>
          <w:kern w:val="0"/>
        </w:rPr>
        <w:t>，任露泉，谭建荣</w:t>
      </w:r>
      <w:r w:rsidRPr="00BF6EA4">
        <w:rPr>
          <w:rFonts w:eastAsia="楷体_GB2312"/>
          <w:kern w:val="0"/>
          <w:lang w:val="de-DE"/>
        </w:rPr>
        <w:t>，</w:t>
      </w:r>
      <w:r w:rsidR="00CE4431" w:rsidRPr="00BF6EA4">
        <w:rPr>
          <w:rFonts w:eastAsia="楷体_GB2312" w:hint="eastAsia"/>
          <w:kern w:val="0"/>
          <w:lang w:val="de-DE"/>
        </w:rPr>
        <w:t>闻邦椿，</w:t>
      </w:r>
      <w:r w:rsidRPr="00BF6EA4">
        <w:rPr>
          <w:rFonts w:eastAsia="楷体_GB2312"/>
          <w:kern w:val="0"/>
        </w:rPr>
        <w:t>熊有伦</w:t>
      </w:r>
      <w:bookmarkEnd w:id="3"/>
      <w:bookmarkEnd w:id="4"/>
      <w:r w:rsidRPr="00BF6EA4">
        <w:rPr>
          <w:rFonts w:eastAsia="楷体_GB2312"/>
          <w:kern w:val="0"/>
        </w:rPr>
        <w:t>，翟婉明，</w:t>
      </w:r>
      <w:bookmarkStart w:id="5" w:name="OLE_LINK6"/>
      <w:bookmarkStart w:id="6" w:name="OLE_LINK9"/>
      <w:r w:rsidRPr="00BF6EA4">
        <w:rPr>
          <w:rFonts w:eastAsia="楷体_GB2312"/>
          <w:kern w:val="0"/>
        </w:rPr>
        <w:t>张彦敏</w:t>
      </w:r>
      <w:bookmarkEnd w:id="5"/>
      <w:bookmarkEnd w:id="6"/>
      <w:r w:rsidRPr="00BF6EA4">
        <w:rPr>
          <w:rFonts w:eastAsia="楷体_GB2312"/>
          <w:kern w:val="0"/>
        </w:rPr>
        <w:t>，钟志华</w:t>
      </w:r>
      <w:bookmarkEnd w:id="1"/>
      <w:bookmarkEnd w:id="2"/>
      <w:r w:rsidRPr="00BF6EA4">
        <w:rPr>
          <w:rFonts w:eastAsia="楷体_GB2312"/>
          <w:kern w:val="0"/>
        </w:rPr>
        <w:t>，朱荻</w:t>
      </w:r>
    </w:p>
    <w:p w:rsidR="00973809" w:rsidRPr="00BF6EA4" w:rsidRDefault="004B5DC3" w:rsidP="006B5A08">
      <w:pPr>
        <w:widowControl/>
        <w:adjustRightInd w:val="0"/>
        <w:snapToGrid w:val="0"/>
        <w:spacing w:line="400" w:lineRule="exact"/>
        <w:ind w:leftChars="400" w:left="840"/>
        <w:jc w:val="left"/>
        <w:rPr>
          <w:rFonts w:ascii="楷体_GB2312" w:eastAsia="楷体_GB2312" w:hAnsi="宋体" w:cs="宋体"/>
          <w:color w:val="000000"/>
          <w:kern w:val="0"/>
          <w:szCs w:val="21"/>
        </w:rPr>
      </w:pPr>
      <w:r w:rsidRPr="00BF6EA4">
        <w:rPr>
          <w:rFonts w:eastAsia="楷体_GB2312"/>
          <w:b/>
          <w:kern w:val="0"/>
          <w:lang w:val="de-DE"/>
        </w:rPr>
        <w:t>成员：</w:t>
      </w:r>
      <w:bookmarkStart w:id="7" w:name="RANGE!A1"/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曹东辉（日本）</w:t>
      </w:r>
      <w:bookmarkEnd w:id="7"/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曹简（美国）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陈建敏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陈恳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陈绍琛（美国）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陈五一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陈小奇（新西兰）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陈新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陈鹰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陈云飞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陈泽忠（加拿大）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陈政雄（中国台湾）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程辉（美国）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程凯（英国）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褚福磊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戴建生（英国）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戴一帆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邓宗全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杜凤山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杜汝虚（中国香港）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冯常学（美国）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傅新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高咏生（中国香港）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葛世荣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郭万林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华林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黄含（澳大利亚）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黄庆安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黄照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姜澜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蒋庄德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靳忠民（英国）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雷源忠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李斌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李涤尘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李光耀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李建新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李剑峰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李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lastRenderedPageBreak/>
        <w:t>杰（美国）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李林（英国）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李荣显（中国台湾）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李圣怡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李伟（美国）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李元元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林伟民</w:t>
      </w:r>
      <w:r w:rsidR="0073008B" w:rsidRPr="00BF6EA4">
        <w:rPr>
          <w:rFonts w:ascii="Calibri" w:eastAsia="楷体_GB2312" w:hAnsi="Calibri" w:cs="宋体"/>
          <w:color w:val="000000"/>
          <w:kern w:val="0"/>
          <w:szCs w:val="21"/>
        </w:rPr>
        <w:t>(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日本</w:t>
      </w:r>
      <w:r w:rsidR="0073008B" w:rsidRPr="00BF6EA4">
        <w:rPr>
          <w:rFonts w:ascii="Calibri" w:eastAsia="楷体_GB2312" w:hAnsi="Calibri" w:cs="宋体"/>
          <w:color w:val="000000"/>
          <w:kern w:val="0"/>
          <w:szCs w:val="21"/>
        </w:rPr>
        <w:t>)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刘德顺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刘汉如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刘维民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刘贤萍（英国）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刘献礼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陆永枫（美国）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马克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梅雪松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裴志坚（美国）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彭东林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彭芳瑜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钱林茂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秦大同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裘进浩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融亦鸣（美国）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石照耀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苏代忠（英国）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孙立宁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孙伟（美国）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汤文成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唐进元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唐炯（美国）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佟金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涂善东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涂忆柳（加拿大）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汪劲松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王家序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王军（澳大利亚）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王力翚（瑞典）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王茜（美国）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王田苗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王西彬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王煜（中国香港）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谢里阳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徐九华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薛德义（加拿大）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阎纪旺（日本）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阎秋生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杨绍普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姚一心（美国）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殷国富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尹周平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尤政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于德介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苑世剑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6A065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曾理江</w:t>
      </w:r>
      <w:r w:rsidR="006A065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6A065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曾攀</w:t>
      </w:r>
      <w:r w:rsidR="006A065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张春（美国）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张洪潮（美国）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张农（澳大利亚）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张文栋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张文俊（加拿大）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张义民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张玉茹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张正文（英国）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章亮炽（澳大利亚）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赵杰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郑力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周功耀（美国）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周立波（日本）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周正干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周志雄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周祖德</w:t>
      </w:r>
      <w:r w:rsidR="0073008B" w:rsidRPr="00BF6EA4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朱向阳</w:t>
      </w:r>
      <w:r w:rsidR="009E3141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，</w:t>
      </w:r>
      <w:r w:rsidR="00DE4B33" w:rsidRPr="00BF6EA4">
        <w:rPr>
          <w:rFonts w:ascii="楷体_GB2312" w:eastAsia="楷体_GB2312" w:hAnsi="宋体" w:cs="宋体" w:hint="eastAsia"/>
          <w:color w:val="000000"/>
          <w:kern w:val="0"/>
          <w:szCs w:val="21"/>
        </w:rPr>
        <w:t>杨兆军，</w:t>
      </w:r>
      <w:r w:rsidR="00714F25">
        <w:rPr>
          <w:rFonts w:ascii="楷体_GB2312" w:eastAsia="楷体_GB2312" w:hAnsi="宋体" w:cs="宋体" w:hint="eastAsia"/>
          <w:color w:val="000000"/>
          <w:kern w:val="0"/>
          <w:szCs w:val="21"/>
        </w:rPr>
        <w:t>赵罡，朱如鹏</w:t>
      </w:r>
    </w:p>
    <w:p w:rsidR="004B5DC3" w:rsidRPr="00BF6EA4" w:rsidRDefault="004B5DC3" w:rsidP="00FF30F9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eastAsia="楷体_GB2312"/>
          <w:b/>
        </w:rPr>
      </w:pPr>
      <w:r w:rsidRPr="00BF6EA4">
        <w:rPr>
          <w:rFonts w:eastAsia="楷体_GB2312"/>
          <w:b/>
        </w:rPr>
        <w:t>管理委员会</w:t>
      </w:r>
    </w:p>
    <w:p w:rsidR="004B5DC3" w:rsidRPr="00BF6EA4" w:rsidRDefault="004B5DC3" w:rsidP="006B5A08">
      <w:pPr>
        <w:widowControl/>
        <w:adjustRightInd w:val="0"/>
        <w:snapToGrid w:val="0"/>
        <w:spacing w:line="400" w:lineRule="exact"/>
        <w:ind w:leftChars="400" w:left="840"/>
        <w:jc w:val="left"/>
        <w:rPr>
          <w:rFonts w:eastAsia="楷体_GB2312"/>
          <w:kern w:val="0"/>
        </w:rPr>
      </w:pPr>
      <w:r w:rsidRPr="00BF6EA4">
        <w:rPr>
          <w:rFonts w:eastAsia="楷体_GB2312"/>
          <w:b/>
          <w:kern w:val="0"/>
        </w:rPr>
        <w:t>主席：</w:t>
      </w:r>
      <w:r w:rsidRPr="00BF6EA4">
        <w:rPr>
          <w:rFonts w:eastAsia="楷体_GB2312"/>
          <w:kern w:val="0"/>
        </w:rPr>
        <w:t>邵新宇，华中科技大学</w:t>
      </w:r>
    </w:p>
    <w:p w:rsidR="004B5DC3" w:rsidRPr="00BF6EA4" w:rsidRDefault="004B5DC3" w:rsidP="006B5A08">
      <w:pPr>
        <w:widowControl/>
        <w:adjustRightInd w:val="0"/>
        <w:snapToGrid w:val="0"/>
        <w:spacing w:line="400" w:lineRule="exact"/>
        <w:ind w:leftChars="400" w:left="840"/>
        <w:jc w:val="left"/>
        <w:rPr>
          <w:rFonts w:eastAsia="楷体_GB2312"/>
          <w:kern w:val="0"/>
          <w:lang w:val="de-DE"/>
        </w:rPr>
      </w:pPr>
      <w:r w:rsidRPr="00BF6EA4">
        <w:rPr>
          <w:rFonts w:eastAsia="楷体_GB2312"/>
          <w:b/>
          <w:kern w:val="0"/>
        </w:rPr>
        <w:t>副主席：</w:t>
      </w:r>
      <w:r w:rsidRPr="00BF6EA4">
        <w:rPr>
          <w:rFonts w:eastAsia="楷体_GB2312"/>
          <w:kern w:val="0"/>
          <w:lang w:val="de-DE"/>
        </w:rPr>
        <w:t>王国彪，国家自然科学基金委员会</w:t>
      </w:r>
    </w:p>
    <w:p w:rsidR="004B5DC3" w:rsidRPr="00BF6EA4" w:rsidRDefault="004B5DC3" w:rsidP="006B5A08">
      <w:pPr>
        <w:widowControl/>
        <w:adjustRightInd w:val="0"/>
        <w:snapToGrid w:val="0"/>
        <w:spacing w:line="400" w:lineRule="exact"/>
        <w:ind w:left="1260" w:firstLine="420"/>
        <w:jc w:val="left"/>
        <w:rPr>
          <w:rFonts w:eastAsia="楷体_GB2312"/>
          <w:kern w:val="0"/>
          <w:lang w:val="de-DE"/>
        </w:rPr>
      </w:pPr>
      <w:r w:rsidRPr="00BF6EA4">
        <w:rPr>
          <w:rFonts w:eastAsia="楷体_GB2312"/>
          <w:kern w:val="0"/>
          <w:lang w:val="de-DE"/>
        </w:rPr>
        <w:t>雒建斌，清华大学</w:t>
      </w:r>
    </w:p>
    <w:p w:rsidR="00D302E6" w:rsidRPr="00BF6EA4" w:rsidRDefault="00D302E6" w:rsidP="006B5A08">
      <w:pPr>
        <w:widowControl/>
        <w:adjustRightInd w:val="0"/>
        <w:snapToGrid w:val="0"/>
        <w:spacing w:line="400" w:lineRule="exact"/>
        <w:ind w:left="1260" w:firstLine="420"/>
        <w:jc w:val="left"/>
        <w:rPr>
          <w:rFonts w:eastAsia="楷体_GB2312"/>
          <w:kern w:val="0"/>
          <w:lang w:val="de-DE"/>
        </w:rPr>
      </w:pPr>
      <w:r w:rsidRPr="00BF6EA4">
        <w:rPr>
          <w:rFonts w:eastAsia="楷体_GB2312"/>
          <w:kern w:val="0"/>
          <w:lang w:val="de-DE"/>
        </w:rPr>
        <w:t>杨华勇</w:t>
      </w:r>
      <w:r w:rsidR="00883772" w:rsidRPr="00BF6EA4">
        <w:rPr>
          <w:rFonts w:eastAsia="楷体_GB2312"/>
          <w:kern w:val="0"/>
          <w:lang w:val="de-DE"/>
        </w:rPr>
        <w:t>，</w:t>
      </w:r>
      <w:r w:rsidRPr="00BF6EA4">
        <w:rPr>
          <w:rFonts w:eastAsia="楷体_GB2312"/>
          <w:kern w:val="0"/>
          <w:lang w:val="de-DE"/>
        </w:rPr>
        <w:t>浙江大学</w:t>
      </w:r>
    </w:p>
    <w:p w:rsidR="004B5DC3" w:rsidRPr="00BF6EA4" w:rsidRDefault="009D1029" w:rsidP="006B5A08">
      <w:pPr>
        <w:widowControl/>
        <w:adjustRightInd w:val="0"/>
        <w:snapToGrid w:val="0"/>
        <w:spacing w:line="400" w:lineRule="exact"/>
        <w:ind w:left="1260" w:firstLine="420"/>
        <w:jc w:val="left"/>
        <w:rPr>
          <w:rFonts w:eastAsia="楷体_GB2312"/>
          <w:kern w:val="0"/>
          <w:lang w:val="de-DE"/>
        </w:rPr>
      </w:pPr>
      <w:r w:rsidRPr="00BF6EA4">
        <w:rPr>
          <w:rFonts w:eastAsia="楷体_GB2312"/>
          <w:kern w:val="0"/>
          <w:lang w:val="de-DE"/>
        </w:rPr>
        <w:t>石昭明</w:t>
      </w:r>
      <w:r w:rsidR="00883772" w:rsidRPr="00BF6EA4">
        <w:rPr>
          <w:rFonts w:eastAsia="楷体_GB2312"/>
          <w:kern w:val="0"/>
          <w:lang w:val="de-DE"/>
        </w:rPr>
        <w:t>，</w:t>
      </w:r>
      <w:r w:rsidR="004B5DC3" w:rsidRPr="00BF6EA4">
        <w:rPr>
          <w:rFonts w:eastAsia="楷体_GB2312"/>
          <w:kern w:val="0"/>
          <w:lang w:val="de-DE"/>
        </w:rPr>
        <w:t>密西根大学（美国）</w:t>
      </w:r>
    </w:p>
    <w:p w:rsidR="004B5DC3" w:rsidRPr="00BF6EA4" w:rsidRDefault="004B5DC3" w:rsidP="006B5A08">
      <w:pPr>
        <w:widowControl/>
        <w:adjustRightInd w:val="0"/>
        <w:snapToGrid w:val="0"/>
        <w:spacing w:line="400" w:lineRule="exact"/>
        <w:ind w:leftChars="400" w:left="840"/>
        <w:jc w:val="left"/>
        <w:rPr>
          <w:rFonts w:eastAsia="楷体_GB2312"/>
          <w:kern w:val="0"/>
          <w:lang w:val="de-DE"/>
        </w:rPr>
      </w:pPr>
      <w:r w:rsidRPr="00BF6EA4">
        <w:rPr>
          <w:rFonts w:eastAsia="楷体_GB2312"/>
          <w:b/>
          <w:kern w:val="0"/>
          <w:lang w:val="de-DE"/>
        </w:rPr>
        <w:t>成员：</w:t>
      </w:r>
      <w:bookmarkStart w:id="8" w:name="OLE_LINK17"/>
      <w:bookmarkStart w:id="9" w:name="OLE_LINK18"/>
      <w:r w:rsidRPr="00BF6EA4">
        <w:rPr>
          <w:rFonts w:eastAsia="楷体_GB2312"/>
          <w:kern w:val="0"/>
          <w:lang w:val="de-DE"/>
        </w:rPr>
        <w:t>陈超志，丁汉，</w:t>
      </w:r>
      <w:r w:rsidR="002F3564" w:rsidRPr="00BF6EA4">
        <w:rPr>
          <w:rFonts w:eastAsia="楷体_GB2312" w:hint="eastAsia"/>
          <w:kern w:val="0"/>
          <w:lang w:val="de-DE"/>
        </w:rPr>
        <w:t>丁</w:t>
      </w:r>
      <w:r w:rsidR="002F3564" w:rsidRPr="00BF6EA4">
        <w:rPr>
          <w:rFonts w:eastAsia="楷体_GB2312"/>
          <w:kern w:val="0"/>
          <w:lang w:val="de-DE"/>
        </w:rPr>
        <w:t>希</w:t>
      </w:r>
      <w:r w:rsidR="001D0842" w:rsidRPr="00BF6EA4">
        <w:rPr>
          <w:rFonts w:eastAsia="楷体_GB2312" w:hint="eastAsia"/>
          <w:kern w:val="0"/>
          <w:lang w:val="de-DE"/>
        </w:rPr>
        <w:t>仑，</w:t>
      </w:r>
      <w:r w:rsidR="002F3564" w:rsidRPr="00BF6EA4">
        <w:rPr>
          <w:rFonts w:eastAsia="楷体_GB2312" w:hint="eastAsia"/>
          <w:kern w:val="0"/>
          <w:lang w:val="de-DE"/>
        </w:rPr>
        <w:t>傅</w:t>
      </w:r>
      <w:r w:rsidR="002F3564" w:rsidRPr="00BF6EA4">
        <w:rPr>
          <w:rFonts w:eastAsia="楷体_GB2312"/>
          <w:kern w:val="0"/>
          <w:lang w:val="de-DE"/>
        </w:rPr>
        <w:t>玉灿</w:t>
      </w:r>
      <w:r w:rsidR="002F3564" w:rsidRPr="00BF6EA4">
        <w:rPr>
          <w:rFonts w:eastAsia="楷体_GB2312" w:hint="eastAsia"/>
          <w:kern w:val="0"/>
          <w:lang w:val="de-DE"/>
        </w:rPr>
        <w:t>，巩</w:t>
      </w:r>
      <w:r w:rsidR="002F3564" w:rsidRPr="00BF6EA4">
        <w:rPr>
          <w:rFonts w:eastAsia="楷体_GB2312"/>
          <w:kern w:val="0"/>
          <w:lang w:val="de-DE"/>
        </w:rPr>
        <w:t>亚东</w:t>
      </w:r>
      <w:r w:rsidR="002F3564" w:rsidRPr="00BF6EA4">
        <w:rPr>
          <w:rFonts w:eastAsia="楷体_GB2312" w:hint="eastAsia"/>
          <w:kern w:val="0"/>
          <w:lang w:val="de-DE"/>
        </w:rPr>
        <w:t>，</w:t>
      </w:r>
      <w:r w:rsidRPr="00BF6EA4">
        <w:rPr>
          <w:rFonts w:eastAsia="楷体_GB2312"/>
          <w:kern w:val="0"/>
          <w:lang w:val="de-DE"/>
        </w:rPr>
        <w:t>韩旭，何存富，</w:t>
      </w:r>
      <w:bookmarkStart w:id="10" w:name="OLE_LINK15"/>
      <w:bookmarkStart w:id="11" w:name="OLE_LINK16"/>
      <w:r w:rsidRPr="00BF6EA4">
        <w:rPr>
          <w:rFonts w:eastAsia="楷体_GB2312"/>
          <w:kern w:val="0"/>
          <w:lang w:val="de-DE"/>
        </w:rPr>
        <w:t>洪军</w:t>
      </w:r>
      <w:bookmarkEnd w:id="10"/>
      <w:bookmarkEnd w:id="11"/>
      <w:r w:rsidRPr="00BF6EA4">
        <w:rPr>
          <w:rFonts w:eastAsia="楷体_GB2312"/>
          <w:kern w:val="0"/>
          <w:lang w:val="de-DE"/>
        </w:rPr>
        <w:t>，黄传真，黄明辉，贾振元，</w:t>
      </w:r>
      <w:r w:rsidR="00F7364C" w:rsidRPr="00BF6EA4">
        <w:rPr>
          <w:rFonts w:eastAsia="楷体_GB2312"/>
          <w:kern w:val="0"/>
          <w:lang w:val="de-DE"/>
        </w:rPr>
        <w:t>刘宏，</w:t>
      </w:r>
      <w:r w:rsidRPr="00BF6EA4">
        <w:rPr>
          <w:rFonts w:eastAsia="楷体_GB2312"/>
          <w:kern w:val="0"/>
          <w:lang w:val="de-DE"/>
        </w:rPr>
        <w:t>刘志峰，孟永钢，</w:t>
      </w:r>
      <w:r w:rsidR="00F7364C" w:rsidRPr="00BF6EA4">
        <w:rPr>
          <w:rFonts w:eastAsia="楷体_GB2312" w:hint="eastAsia"/>
          <w:kern w:val="0"/>
          <w:lang w:val="de-DE"/>
        </w:rPr>
        <w:t>倪中华，</w:t>
      </w:r>
      <w:r w:rsidRPr="00BF6EA4">
        <w:rPr>
          <w:rFonts w:eastAsia="楷体_GB2312"/>
          <w:kern w:val="0"/>
          <w:lang w:val="de-DE"/>
        </w:rPr>
        <w:t>王成勇，王时龙，王树新，奚立峰，项昌乐，徐西鹏，</w:t>
      </w:r>
      <w:r w:rsidR="002F3564" w:rsidRPr="00BF6EA4">
        <w:rPr>
          <w:rFonts w:eastAsia="楷体_GB2312"/>
          <w:kern w:val="0"/>
          <w:lang w:val="de-DE"/>
        </w:rPr>
        <w:t>杨旭</w:t>
      </w:r>
      <w:r w:rsidR="002F3564" w:rsidRPr="00BF6EA4">
        <w:rPr>
          <w:rFonts w:eastAsia="楷体_GB2312" w:hint="eastAsia"/>
          <w:kern w:val="0"/>
          <w:lang w:val="de-DE"/>
        </w:rPr>
        <w:t>静，</w:t>
      </w:r>
      <w:r w:rsidR="00850006" w:rsidRPr="00BF6EA4">
        <w:rPr>
          <w:rFonts w:eastAsia="楷体_GB2312"/>
          <w:kern w:val="0"/>
          <w:lang w:val="de-DE"/>
        </w:rPr>
        <w:t>袁军堂，苑伟政，张宪民，</w:t>
      </w:r>
      <w:r w:rsidRPr="00BF6EA4">
        <w:rPr>
          <w:rFonts w:eastAsia="楷体_GB2312"/>
          <w:kern w:val="0"/>
          <w:lang w:val="de-DE"/>
        </w:rPr>
        <w:t>赵永生，</w:t>
      </w:r>
      <w:r w:rsidR="002F3564" w:rsidRPr="00BF6EA4">
        <w:rPr>
          <w:rFonts w:eastAsia="楷体_GB2312" w:hint="eastAsia"/>
          <w:kern w:val="0"/>
          <w:lang w:val="de-DE"/>
        </w:rPr>
        <w:t>赵</w:t>
      </w:r>
      <w:r w:rsidR="002F3564" w:rsidRPr="00BF6EA4">
        <w:rPr>
          <w:rFonts w:eastAsia="楷体_GB2312"/>
          <w:kern w:val="0"/>
          <w:lang w:val="de-DE"/>
        </w:rPr>
        <w:t>宏伟，</w:t>
      </w:r>
      <w:r w:rsidRPr="00BF6EA4">
        <w:rPr>
          <w:rFonts w:eastAsia="楷体_GB2312"/>
          <w:kern w:val="0"/>
          <w:lang w:val="de-DE"/>
        </w:rPr>
        <w:t>周仲荣</w:t>
      </w:r>
      <w:bookmarkEnd w:id="8"/>
      <w:bookmarkEnd w:id="9"/>
    </w:p>
    <w:p w:rsidR="004B5DC3" w:rsidRPr="00BF6EA4" w:rsidRDefault="004B5DC3" w:rsidP="00FF30F9">
      <w:pPr>
        <w:widowControl/>
        <w:adjustRightInd w:val="0"/>
        <w:snapToGrid w:val="0"/>
        <w:spacing w:line="400" w:lineRule="exact"/>
        <w:ind w:firstLineChars="196" w:firstLine="412"/>
        <w:jc w:val="left"/>
        <w:rPr>
          <w:rFonts w:eastAsia="楷体_GB2312"/>
          <w:b/>
          <w:lang w:val="it-IT"/>
        </w:rPr>
      </w:pPr>
      <w:r w:rsidRPr="00BF6EA4">
        <w:rPr>
          <w:rFonts w:eastAsia="楷体_GB2312"/>
          <w:b/>
        </w:rPr>
        <w:t>组织委员会</w:t>
      </w:r>
    </w:p>
    <w:p w:rsidR="004B5DC3" w:rsidRPr="00BF6EA4" w:rsidRDefault="004B5DC3" w:rsidP="006B5A08">
      <w:pPr>
        <w:widowControl/>
        <w:adjustRightInd w:val="0"/>
        <w:snapToGrid w:val="0"/>
        <w:spacing w:line="400" w:lineRule="exact"/>
        <w:ind w:left="420" w:firstLine="420"/>
        <w:jc w:val="left"/>
        <w:rPr>
          <w:rFonts w:eastAsia="楷体_GB2312"/>
          <w:kern w:val="0"/>
          <w:lang w:val="de-DE"/>
        </w:rPr>
      </w:pPr>
      <w:r w:rsidRPr="00BF6EA4">
        <w:rPr>
          <w:rFonts w:eastAsia="楷体_GB2312"/>
          <w:b/>
          <w:kern w:val="0"/>
          <w:lang w:val="de-DE"/>
        </w:rPr>
        <w:t>主席：</w:t>
      </w:r>
      <w:r w:rsidR="00E001D1" w:rsidRPr="00BF6EA4">
        <w:rPr>
          <w:rFonts w:eastAsia="楷体_GB2312" w:hint="eastAsia"/>
          <w:kern w:val="0"/>
          <w:lang w:val="de-DE"/>
        </w:rPr>
        <w:t>黄传真</w:t>
      </w:r>
      <w:r w:rsidRPr="00BF6EA4">
        <w:rPr>
          <w:rFonts w:eastAsia="楷体_GB2312"/>
          <w:kern w:val="0"/>
          <w:lang w:val="de-DE"/>
        </w:rPr>
        <w:t>，</w:t>
      </w:r>
      <w:r w:rsidR="00E001D1" w:rsidRPr="00BF6EA4">
        <w:rPr>
          <w:rFonts w:eastAsia="楷体_GB2312" w:hint="eastAsia"/>
          <w:kern w:val="0"/>
          <w:lang w:val="de-DE"/>
        </w:rPr>
        <w:t>山东</w:t>
      </w:r>
      <w:r w:rsidRPr="00BF6EA4">
        <w:rPr>
          <w:rFonts w:eastAsia="楷体_GB2312"/>
          <w:kern w:val="0"/>
          <w:lang w:val="de-DE"/>
        </w:rPr>
        <w:t>大学</w:t>
      </w:r>
    </w:p>
    <w:p w:rsidR="004B5DC3" w:rsidRPr="00BF6EA4" w:rsidRDefault="004B5DC3" w:rsidP="006B5A08">
      <w:pPr>
        <w:widowControl/>
        <w:adjustRightInd w:val="0"/>
        <w:snapToGrid w:val="0"/>
        <w:spacing w:line="400" w:lineRule="exact"/>
        <w:ind w:left="420" w:firstLine="420"/>
        <w:jc w:val="left"/>
        <w:rPr>
          <w:rFonts w:eastAsia="楷体_GB2312"/>
          <w:b/>
          <w:kern w:val="0"/>
          <w:lang w:val="de-DE"/>
        </w:rPr>
      </w:pPr>
      <w:r w:rsidRPr="00BF6EA4">
        <w:rPr>
          <w:rFonts w:eastAsia="楷体_GB2312"/>
          <w:b/>
          <w:kern w:val="0"/>
          <w:lang w:val="de-DE"/>
        </w:rPr>
        <w:t>副主席：</w:t>
      </w:r>
      <w:r w:rsidRPr="00BF6EA4">
        <w:rPr>
          <w:rFonts w:eastAsia="楷体_GB2312"/>
          <w:kern w:val="0"/>
        </w:rPr>
        <w:t>赖一楠，</w:t>
      </w:r>
      <w:r w:rsidRPr="00BF6EA4">
        <w:rPr>
          <w:rFonts w:eastAsia="楷体_GB2312"/>
          <w:kern w:val="0"/>
          <w:lang w:val="it-IT"/>
        </w:rPr>
        <w:t>国家自然科学基金委员会</w:t>
      </w:r>
    </w:p>
    <w:p w:rsidR="00606887" w:rsidRPr="00BF6EA4" w:rsidRDefault="00E001D1" w:rsidP="006B5A08">
      <w:pPr>
        <w:widowControl/>
        <w:adjustRightInd w:val="0"/>
        <w:snapToGrid w:val="0"/>
        <w:spacing w:line="400" w:lineRule="exact"/>
        <w:ind w:left="420" w:firstLineChars="600" w:firstLine="1260"/>
        <w:jc w:val="left"/>
        <w:rPr>
          <w:rFonts w:eastAsia="楷体_GB2312"/>
          <w:kern w:val="0"/>
        </w:rPr>
      </w:pPr>
      <w:r w:rsidRPr="00BF6EA4">
        <w:rPr>
          <w:rFonts w:eastAsia="楷体_GB2312" w:hint="eastAsia"/>
          <w:kern w:val="0"/>
        </w:rPr>
        <w:t>曹树坤</w:t>
      </w:r>
      <w:r w:rsidR="00606887" w:rsidRPr="00BF6EA4">
        <w:rPr>
          <w:rFonts w:eastAsia="楷体_GB2312"/>
          <w:kern w:val="0"/>
        </w:rPr>
        <w:t>，</w:t>
      </w:r>
      <w:r w:rsidRPr="00BF6EA4">
        <w:rPr>
          <w:rFonts w:eastAsia="楷体_GB2312" w:hint="eastAsia"/>
          <w:kern w:val="0"/>
        </w:rPr>
        <w:t>济南</w:t>
      </w:r>
      <w:r w:rsidR="004B5DC3" w:rsidRPr="00BF6EA4">
        <w:rPr>
          <w:rFonts w:eastAsia="楷体_GB2312"/>
          <w:kern w:val="0"/>
        </w:rPr>
        <w:t>大学</w:t>
      </w:r>
    </w:p>
    <w:p w:rsidR="00196DB5" w:rsidRPr="00BF6EA4" w:rsidRDefault="007E79BB" w:rsidP="006B5A08">
      <w:pPr>
        <w:widowControl/>
        <w:adjustRightInd w:val="0"/>
        <w:snapToGrid w:val="0"/>
        <w:spacing w:line="400" w:lineRule="exact"/>
        <w:ind w:left="420" w:firstLineChars="600" w:firstLine="1260"/>
        <w:jc w:val="left"/>
        <w:rPr>
          <w:rFonts w:eastAsia="楷体_GB2312"/>
          <w:kern w:val="0"/>
        </w:rPr>
      </w:pPr>
      <w:r w:rsidRPr="00BF6EA4">
        <w:rPr>
          <w:rFonts w:eastAsia="楷体_GB2312" w:hint="eastAsia"/>
          <w:kern w:val="0"/>
        </w:rPr>
        <w:t>许崇海</w:t>
      </w:r>
      <w:r w:rsidR="00196DB5" w:rsidRPr="00BF6EA4">
        <w:rPr>
          <w:rFonts w:eastAsia="楷体_GB2312"/>
          <w:kern w:val="0"/>
        </w:rPr>
        <w:t>，</w:t>
      </w:r>
      <w:r w:rsidRPr="00BF6EA4">
        <w:rPr>
          <w:rFonts w:eastAsia="楷体_GB2312" w:hint="eastAsia"/>
          <w:kern w:val="0"/>
        </w:rPr>
        <w:t>齐鲁工业</w:t>
      </w:r>
      <w:r w:rsidR="00196DB5" w:rsidRPr="00BF6EA4">
        <w:rPr>
          <w:rFonts w:eastAsia="楷体_GB2312" w:hint="eastAsia"/>
          <w:kern w:val="0"/>
        </w:rPr>
        <w:t>大学</w:t>
      </w:r>
    </w:p>
    <w:p w:rsidR="0073434A" w:rsidRPr="00BF6EA4" w:rsidRDefault="007248B4" w:rsidP="00714F25">
      <w:pPr>
        <w:numPr>
          <w:ilvl w:val="0"/>
          <w:numId w:val="1"/>
        </w:numPr>
        <w:adjustRightInd w:val="0"/>
        <w:snapToGrid w:val="0"/>
        <w:spacing w:beforeLines="150" w:before="21" w:afterLines="150" w:after="21" w:line="400" w:lineRule="exact"/>
        <w:ind w:left="431" w:hanging="431"/>
        <w:rPr>
          <w:rFonts w:eastAsia="楷体_GB2312"/>
          <w:b/>
          <w:sz w:val="24"/>
          <w:szCs w:val="24"/>
        </w:rPr>
      </w:pPr>
      <w:r w:rsidRPr="00BF6EA4">
        <w:rPr>
          <w:rFonts w:eastAsia="楷体_GB2312"/>
          <w:b/>
          <w:sz w:val="24"/>
          <w:szCs w:val="24"/>
        </w:rPr>
        <w:t>征文</w:t>
      </w:r>
      <w:r w:rsidR="00814B41" w:rsidRPr="00BF6EA4">
        <w:rPr>
          <w:rFonts w:eastAsia="楷体_GB2312"/>
          <w:b/>
          <w:sz w:val="24"/>
          <w:szCs w:val="24"/>
        </w:rPr>
        <w:t>范围</w:t>
      </w:r>
    </w:p>
    <w:p w:rsidR="00AD7CA3" w:rsidRPr="00BF6EA4" w:rsidRDefault="00AD7CA3" w:rsidP="00714F25">
      <w:pPr>
        <w:numPr>
          <w:ilvl w:val="0"/>
          <w:numId w:val="3"/>
        </w:numPr>
        <w:adjustRightInd w:val="0"/>
        <w:snapToGrid w:val="0"/>
        <w:spacing w:beforeLines="100" w:before="14" w:afterLines="100" w:after="14" w:line="400" w:lineRule="exact"/>
        <w:rPr>
          <w:rFonts w:eastAsia="楷体_GB2312"/>
        </w:rPr>
        <w:sectPr w:rsidR="00AD7CA3" w:rsidRPr="00BF6EA4" w:rsidSect="0077460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021" w:left="1134" w:header="1298" w:footer="1100" w:gutter="0"/>
          <w:cols w:space="720"/>
          <w:docGrid w:type="linesAndChars" w:linePitch="14"/>
        </w:sectPr>
      </w:pPr>
    </w:p>
    <w:p w:rsidR="0073434A" w:rsidRPr="00BF6EA4" w:rsidRDefault="002D749F" w:rsidP="00714F25">
      <w:pPr>
        <w:numPr>
          <w:ilvl w:val="0"/>
          <w:numId w:val="3"/>
        </w:numPr>
        <w:adjustRightInd w:val="0"/>
        <w:snapToGrid w:val="0"/>
        <w:spacing w:beforeLines="100" w:before="14" w:afterLines="100" w:after="14" w:line="400" w:lineRule="exact"/>
        <w:rPr>
          <w:rFonts w:eastAsia="楷体_GB2312"/>
        </w:rPr>
      </w:pPr>
      <w:r w:rsidRPr="00BF6EA4">
        <w:rPr>
          <w:rFonts w:eastAsia="楷体_GB2312"/>
        </w:rPr>
        <w:t>面向高端装备的机构</w:t>
      </w:r>
      <w:r w:rsidRPr="00BF6EA4">
        <w:rPr>
          <w:rFonts w:eastAsia="楷体_GB2312"/>
        </w:rPr>
        <w:t>/</w:t>
      </w:r>
      <w:r w:rsidRPr="00BF6EA4">
        <w:rPr>
          <w:rFonts w:eastAsia="楷体_GB2312"/>
        </w:rPr>
        <w:t>机器人创新设计</w:t>
      </w:r>
    </w:p>
    <w:p w:rsidR="002D749F" w:rsidRPr="00BF6EA4" w:rsidRDefault="002D749F" w:rsidP="006B5A08">
      <w:pPr>
        <w:pStyle w:val="af1"/>
        <w:numPr>
          <w:ilvl w:val="0"/>
          <w:numId w:val="3"/>
        </w:numPr>
        <w:adjustRightInd w:val="0"/>
        <w:snapToGrid w:val="0"/>
        <w:spacing w:line="400" w:lineRule="exact"/>
        <w:ind w:firstLineChars="0"/>
        <w:outlineLvl w:val="1"/>
        <w:rPr>
          <w:rFonts w:eastAsia="楷体_GB2312"/>
        </w:rPr>
      </w:pPr>
      <w:r w:rsidRPr="00BF6EA4">
        <w:rPr>
          <w:rFonts w:eastAsia="楷体_GB2312"/>
        </w:rPr>
        <w:t>生机电系统</w:t>
      </w:r>
    </w:p>
    <w:p w:rsidR="002D749F" w:rsidRPr="00BF6EA4" w:rsidRDefault="002D749F" w:rsidP="006B5A08">
      <w:pPr>
        <w:pStyle w:val="af1"/>
        <w:numPr>
          <w:ilvl w:val="0"/>
          <w:numId w:val="3"/>
        </w:numPr>
        <w:adjustRightInd w:val="0"/>
        <w:snapToGrid w:val="0"/>
        <w:spacing w:line="400" w:lineRule="exact"/>
        <w:ind w:firstLineChars="0"/>
        <w:outlineLvl w:val="1"/>
        <w:rPr>
          <w:rFonts w:eastAsia="楷体_GB2312"/>
        </w:rPr>
      </w:pPr>
      <w:r w:rsidRPr="00BF6EA4">
        <w:rPr>
          <w:rFonts w:eastAsia="楷体_GB2312"/>
        </w:rPr>
        <w:t>高效精密传动与驱动</w:t>
      </w:r>
    </w:p>
    <w:p w:rsidR="002D749F" w:rsidRPr="00BF6EA4" w:rsidRDefault="002D749F" w:rsidP="006B5A08">
      <w:pPr>
        <w:pStyle w:val="af1"/>
        <w:numPr>
          <w:ilvl w:val="0"/>
          <w:numId w:val="3"/>
        </w:numPr>
        <w:adjustRightInd w:val="0"/>
        <w:snapToGrid w:val="0"/>
        <w:spacing w:line="400" w:lineRule="exact"/>
        <w:ind w:firstLineChars="0"/>
        <w:outlineLvl w:val="1"/>
        <w:rPr>
          <w:rFonts w:eastAsia="楷体_GB2312"/>
        </w:rPr>
      </w:pPr>
      <w:r w:rsidRPr="00BF6EA4">
        <w:rPr>
          <w:rFonts w:eastAsia="楷体_GB2312"/>
        </w:rPr>
        <w:t>面向性能</w:t>
      </w:r>
      <w:r w:rsidRPr="00BF6EA4">
        <w:rPr>
          <w:rFonts w:eastAsia="楷体_GB2312"/>
        </w:rPr>
        <w:t>/</w:t>
      </w:r>
      <w:r w:rsidRPr="00BF6EA4">
        <w:rPr>
          <w:rFonts w:eastAsia="楷体_GB2312"/>
        </w:rPr>
        <w:t>品质的机械动力学设计</w:t>
      </w:r>
    </w:p>
    <w:p w:rsidR="002D749F" w:rsidRPr="00BF6EA4" w:rsidRDefault="002D749F" w:rsidP="006B5A08">
      <w:pPr>
        <w:pStyle w:val="af1"/>
        <w:numPr>
          <w:ilvl w:val="0"/>
          <w:numId w:val="3"/>
        </w:numPr>
        <w:adjustRightInd w:val="0"/>
        <w:snapToGrid w:val="0"/>
        <w:spacing w:line="400" w:lineRule="exact"/>
        <w:ind w:firstLineChars="0"/>
        <w:outlineLvl w:val="1"/>
        <w:rPr>
          <w:rFonts w:eastAsia="楷体_GB2312"/>
        </w:rPr>
      </w:pPr>
      <w:r w:rsidRPr="00BF6EA4">
        <w:rPr>
          <w:rFonts w:eastAsia="楷体_GB2312"/>
        </w:rPr>
        <w:t>机械振动</w:t>
      </w:r>
      <w:r w:rsidRPr="00BF6EA4">
        <w:rPr>
          <w:rFonts w:eastAsia="楷体_GB2312"/>
        </w:rPr>
        <w:t>/</w:t>
      </w:r>
      <w:r w:rsidRPr="00BF6EA4">
        <w:rPr>
          <w:rFonts w:eastAsia="楷体_GB2312"/>
        </w:rPr>
        <w:t>噪声溯源与利用</w:t>
      </w:r>
      <w:r w:rsidRPr="00BF6EA4">
        <w:rPr>
          <w:rFonts w:eastAsia="楷体_GB2312"/>
        </w:rPr>
        <w:t>/</w:t>
      </w:r>
      <w:r w:rsidRPr="00BF6EA4">
        <w:rPr>
          <w:rFonts w:eastAsia="楷体_GB2312"/>
        </w:rPr>
        <w:t>抑制</w:t>
      </w:r>
    </w:p>
    <w:p w:rsidR="002D749F" w:rsidRPr="00BF6EA4" w:rsidRDefault="002D749F" w:rsidP="006B5A08">
      <w:pPr>
        <w:pStyle w:val="af1"/>
        <w:numPr>
          <w:ilvl w:val="0"/>
          <w:numId w:val="3"/>
        </w:numPr>
        <w:adjustRightInd w:val="0"/>
        <w:snapToGrid w:val="0"/>
        <w:spacing w:line="400" w:lineRule="exact"/>
        <w:ind w:firstLineChars="0"/>
        <w:outlineLvl w:val="1"/>
        <w:rPr>
          <w:rFonts w:eastAsia="楷体_GB2312"/>
        </w:rPr>
      </w:pPr>
      <w:r w:rsidRPr="00BF6EA4">
        <w:rPr>
          <w:rFonts w:eastAsia="楷体_GB2312"/>
        </w:rPr>
        <w:t>机械安全服役科学及可靠性设计</w:t>
      </w:r>
    </w:p>
    <w:p w:rsidR="002D749F" w:rsidRPr="00BF6EA4" w:rsidRDefault="002D749F" w:rsidP="006B5A08">
      <w:pPr>
        <w:pStyle w:val="af1"/>
        <w:numPr>
          <w:ilvl w:val="0"/>
          <w:numId w:val="3"/>
        </w:numPr>
        <w:adjustRightInd w:val="0"/>
        <w:snapToGrid w:val="0"/>
        <w:spacing w:line="400" w:lineRule="exact"/>
        <w:ind w:firstLineChars="0"/>
        <w:outlineLvl w:val="1"/>
        <w:rPr>
          <w:rFonts w:eastAsia="楷体_GB2312"/>
        </w:rPr>
      </w:pPr>
      <w:r w:rsidRPr="00BF6EA4">
        <w:rPr>
          <w:rFonts w:eastAsia="楷体_GB2312"/>
        </w:rPr>
        <w:t>机械表面</w:t>
      </w:r>
      <w:r w:rsidRPr="00BF6EA4">
        <w:rPr>
          <w:rFonts w:eastAsia="楷体_GB2312"/>
        </w:rPr>
        <w:t>/</w:t>
      </w:r>
      <w:r w:rsidRPr="00BF6EA4">
        <w:rPr>
          <w:rFonts w:eastAsia="楷体_GB2312"/>
        </w:rPr>
        <w:t>界面效应与控制技术</w:t>
      </w:r>
    </w:p>
    <w:p w:rsidR="002D749F" w:rsidRPr="00BF6EA4" w:rsidRDefault="002D749F" w:rsidP="006B5A08">
      <w:pPr>
        <w:pStyle w:val="af1"/>
        <w:numPr>
          <w:ilvl w:val="0"/>
          <w:numId w:val="3"/>
        </w:numPr>
        <w:adjustRightInd w:val="0"/>
        <w:snapToGrid w:val="0"/>
        <w:spacing w:line="400" w:lineRule="exact"/>
        <w:ind w:firstLineChars="0"/>
        <w:outlineLvl w:val="1"/>
        <w:rPr>
          <w:rFonts w:eastAsia="楷体_GB2312"/>
        </w:rPr>
      </w:pPr>
      <w:r w:rsidRPr="00BF6EA4">
        <w:rPr>
          <w:rFonts w:eastAsia="楷体_GB2312"/>
        </w:rPr>
        <w:t>复杂机电系统集成设计</w:t>
      </w:r>
    </w:p>
    <w:p w:rsidR="002D749F" w:rsidRPr="00BF6EA4" w:rsidRDefault="002D749F" w:rsidP="006B5A08">
      <w:pPr>
        <w:pStyle w:val="af1"/>
        <w:numPr>
          <w:ilvl w:val="0"/>
          <w:numId w:val="3"/>
        </w:numPr>
        <w:adjustRightInd w:val="0"/>
        <w:snapToGrid w:val="0"/>
        <w:spacing w:line="400" w:lineRule="exact"/>
        <w:ind w:firstLineChars="0"/>
        <w:outlineLvl w:val="1"/>
        <w:rPr>
          <w:rFonts w:eastAsia="楷体_GB2312"/>
        </w:rPr>
      </w:pPr>
      <w:r w:rsidRPr="00BF6EA4">
        <w:rPr>
          <w:rFonts w:eastAsia="楷体_GB2312"/>
        </w:rPr>
        <w:t>生物</w:t>
      </w:r>
      <w:r w:rsidRPr="00BF6EA4">
        <w:rPr>
          <w:rFonts w:eastAsia="楷体_GB2312"/>
        </w:rPr>
        <w:t>/</w:t>
      </w:r>
      <w:r w:rsidRPr="00BF6EA4">
        <w:rPr>
          <w:rFonts w:eastAsia="楷体_GB2312"/>
        </w:rPr>
        <w:t>仿生设计与制造</w:t>
      </w:r>
    </w:p>
    <w:p w:rsidR="002D749F" w:rsidRPr="00BF6EA4" w:rsidRDefault="002D749F" w:rsidP="006B5A08">
      <w:pPr>
        <w:pStyle w:val="af1"/>
        <w:numPr>
          <w:ilvl w:val="0"/>
          <w:numId w:val="3"/>
        </w:numPr>
        <w:adjustRightInd w:val="0"/>
        <w:snapToGrid w:val="0"/>
        <w:spacing w:line="400" w:lineRule="exact"/>
        <w:ind w:firstLineChars="0"/>
        <w:outlineLvl w:val="1"/>
        <w:rPr>
          <w:rFonts w:eastAsia="楷体_GB2312"/>
        </w:rPr>
      </w:pPr>
      <w:r w:rsidRPr="00BF6EA4">
        <w:rPr>
          <w:rFonts w:eastAsia="楷体_GB2312"/>
        </w:rPr>
        <w:t>高性能轻量化精确成形制造</w:t>
      </w:r>
    </w:p>
    <w:p w:rsidR="002D749F" w:rsidRPr="00BF6EA4" w:rsidRDefault="002D749F" w:rsidP="006B5A08">
      <w:pPr>
        <w:pStyle w:val="af1"/>
        <w:numPr>
          <w:ilvl w:val="0"/>
          <w:numId w:val="3"/>
        </w:numPr>
        <w:adjustRightInd w:val="0"/>
        <w:snapToGrid w:val="0"/>
        <w:spacing w:line="400" w:lineRule="exact"/>
        <w:ind w:firstLineChars="0"/>
        <w:outlineLvl w:val="1"/>
        <w:rPr>
          <w:rFonts w:eastAsia="楷体_GB2312"/>
        </w:rPr>
      </w:pPr>
      <w:r w:rsidRPr="00BF6EA4">
        <w:rPr>
          <w:rFonts w:eastAsia="楷体_GB2312"/>
        </w:rPr>
        <w:t>增材制造</w:t>
      </w:r>
      <w:r w:rsidRPr="00BF6EA4">
        <w:rPr>
          <w:rFonts w:ascii="宋体" w:hAnsi="宋体"/>
        </w:rPr>
        <w:t>(</w:t>
      </w:r>
      <w:r w:rsidRPr="00BF6EA4">
        <w:rPr>
          <w:rFonts w:eastAsia="楷体_GB2312"/>
        </w:rPr>
        <w:t>3D</w:t>
      </w:r>
      <w:r w:rsidRPr="00BF6EA4">
        <w:rPr>
          <w:rFonts w:eastAsia="楷体_GB2312"/>
        </w:rPr>
        <w:t>打印</w:t>
      </w:r>
      <w:r w:rsidRPr="00BF6EA4">
        <w:rPr>
          <w:rFonts w:ascii="宋体" w:hAnsi="宋体"/>
        </w:rPr>
        <w:t>)</w:t>
      </w:r>
      <w:r w:rsidRPr="00BF6EA4">
        <w:rPr>
          <w:rFonts w:eastAsia="楷体_GB2312"/>
        </w:rPr>
        <w:t>技术</w:t>
      </w:r>
    </w:p>
    <w:p w:rsidR="00292F67" w:rsidRPr="00BF6EA4" w:rsidRDefault="00292F67" w:rsidP="006B5A08">
      <w:pPr>
        <w:pStyle w:val="af1"/>
        <w:numPr>
          <w:ilvl w:val="0"/>
          <w:numId w:val="3"/>
        </w:numPr>
        <w:adjustRightInd w:val="0"/>
        <w:snapToGrid w:val="0"/>
        <w:spacing w:line="400" w:lineRule="exact"/>
        <w:ind w:firstLineChars="0"/>
        <w:outlineLvl w:val="1"/>
        <w:rPr>
          <w:rFonts w:eastAsia="楷体_GB2312"/>
        </w:rPr>
      </w:pPr>
      <w:r w:rsidRPr="00BF6EA4">
        <w:rPr>
          <w:rFonts w:eastAsia="楷体_GB2312"/>
        </w:rPr>
        <w:t>精密与超精密加工技术与装备</w:t>
      </w:r>
    </w:p>
    <w:p w:rsidR="00C91CEA" w:rsidRPr="00BF6EA4" w:rsidRDefault="002D749F" w:rsidP="006B5A08">
      <w:pPr>
        <w:pStyle w:val="af1"/>
        <w:numPr>
          <w:ilvl w:val="0"/>
          <w:numId w:val="3"/>
        </w:numPr>
        <w:adjustRightInd w:val="0"/>
        <w:snapToGrid w:val="0"/>
        <w:spacing w:line="400" w:lineRule="exact"/>
        <w:ind w:firstLineChars="0"/>
        <w:outlineLvl w:val="1"/>
        <w:rPr>
          <w:rFonts w:eastAsia="楷体_GB2312"/>
        </w:rPr>
      </w:pPr>
      <w:r w:rsidRPr="00BF6EA4">
        <w:rPr>
          <w:rFonts w:eastAsia="楷体_GB2312"/>
        </w:rPr>
        <w:t>高能束与</w:t>
      </w:r>
      <w:r w:rsidR="00E80B6F" w:rsidRPr="00BF6EA4">
        <w:rPr>
          <w:rFonts w:eastAsia="楷体_GB2312"/>
        </w:rPr>
        <w:t>特种</w:t>
      </w:r>
      <w:r w:rsidRPr="00BF6EA4">
        <w:rPr>
          <w:rFonts w:eastAsia="楷体_GB2312"/>
        </w:rPr>
        <w:t>能场制造</w:t>
      </w:r>
    </w:p>
    <w:p w:rsidR="002D749F" w:rsidRPr="00BF6EA4" w:rsidRDefault="00323A61" w:rsidP="006B5A08">
      <w:pPr>
        <w:pStyle w:val="af1"/>
        <w:numPr>
          <w:ilvl w:val="0"/>
          <w:numId w:val="3"/>
        </w:numPr>
        <w:adjustRightInd w:val="0"/>
        <w:snapToGrid w:val="0"/>
        <w:spacing w:line="400" w:lineRule="exact"/>
        <w:ind w:firstLineChars="0"/>
        <w:outlineLvl w:val="1"/>
        <w:rPr>
          <w:rFonts w:eastAsia="楷体_GB2312"/>
        </w:rPr>
      </w:pPr>
      <w:r w:rsidRPr="00BF6EA4">
        <w:rPr>
          <w:rFonts w:eastAsia="楷体_GB2312"/>
        </w:rPr>
        <w:t>绿色</w:t>
      </w:r>
      <w:r w:rsidR="002D749F" w:rsidRPr="00BF6EA4">
        <w:rPr>
          <w:rFonts w:eastAsia="楷体_GB2312"/>
        </w:rPr>
        <w:t>设计与制造</w:t>
      </w:r>
    </w:p>
    <w:p w:rsidR="002D749F" w:rsidRPr="00BF6EA4" w:rsidRDefault="002D749F" w:rsidP="006B5A08">
      <w:pPr>
        <w:pStyle w:val="af1"/>
        <w:numPr>
          <w:ilvl w:val="0"/>
          <w:numId w:val="3"/>
        </w:numPr>
        <w:adjustRightInd w:val="0"/>
        <w:snapToGrid w:val="0"/>
        <w:spacing w:line="400" w:lineRule="exact"/>
        <w:ind w:firstLineChars="0"/>
        <w:outlineLvl w:val="1"/>
        <w:rPr>
          <w:rFonts w:eastAsia="楷体_GB2312"/>
        </w:rPr>
      </w:pPr>
      <w:r w:rsidRPr="00BF6EA4">
        <w:rPr>
          <w:rFonts w:eastAsia="楷体_GB2312"/>
        </w:rPr>
        <w:lastRenderedPageBreak/>
        <w:t>数字化智能化</w:t>
      </w:r>
      <w:r w:rsidR="00C023D1" w:rsidRPr="00BF6EA4">
        <w:rPr>
          <w:rFonts w:eastAsia="楷体_GB2312" w:hint="eastAsia"/>
        </w:rPr>
        <w:t>设计与</w:t>
      </w:r>
      <w:r w:rsidRPr="00BF6EA4">
        <w:rPr>
          <w:rFonts w:eastAsia="楷体_GB2312"/>
        </w:rPr>
        <w:t>制造</w:t>
      </w:r>
    </w:p>
    <w:p w:rsidR="002D749F" w:rsidRPr="00BF6EA4" w:rsidRDefault="002D749F" w:rsidP="006B5A08">
      <w:pPr>
        <w:pStyle w:val="af1"/>
        <w:numPr>
          <w:ilvl w:val="0"/>
          <w:numId w:val="3"/>
        </w:numPr>
        <w:adjustRightInd w:val="0"/>
        <w:snapToGrid w:val="0"/>
        <w:spacing w:line="400" w:lineRule="exact"/>
        <w:ind w:firstLineChars="0"/>
        <w:outlineLvl w:val="1"/>
        <w:rPr>
          <w:rFonts w:eastAsia="楷体_GB2312"/>
        </w:rPr>
      </w:pPr>
      <w:r w:rsidRPr="00BF6EA4">
        <w:rPr>
          <w:rFonts w:eastAsia="楷体_GB2312"/>
        </w:rPr>
        <w:t>机械系统和制造过程的信息感知与精密测量</w:t>
      </w:r>
    </w:p>
    <w:p w:rsidR="002D749F" w:rsidRPr="00BF6EA4" w:rsidRDefault="002D749F" w:rsidP="006B5A08">
      <w:pPr>
        <w:pStyle w:val="af1"/>
        <w:numPr>
          <w:ilvl w:val="0"/>
          <w:numId w:val="3"/>
        </w:numPr>
        <w:adjustRightInd w:val="0"/>
        <w:snapToGrid w:val="0"/>
        <w:spacing w:line="400" w:lineRule="exact"/>
        <w:ind w:firstLineChars="0"/>
        <w:outlineLvl w:val="1"/>
        <w:rPr>
          <w:rFonts w:eastAsia="楷体_GB2312"/>
        </w:rPr>
      </w:pPr>
      <w:r w:rsidRPr="00BF6EA4">
        <w:rPr>
          <w:rFonts w:eastAsia="楷体_GB2312"/>
        </w:rPr>
        <w:t>微纳系统设计与制造</w:t>
      </w:r>
    </w:p>
    <w:p w:rsidR="002D749F" w:rsidRPr="00BF6EA4" w:rsidRDefault="002D749F" w:rsidP="006B5A08">
      <w:pPr>
        <w:pStyle w:val="af1"/>
        <w:numPr>
          <w:ilvl w:val="0"/>
          <w:numId w:val="3"/>
        </w:numPr>
        <w:adjustRightInd w:val="0"/>
        <w:snapToGrid w:val="0"/>
        <w:spacing w:line="400" w:lineRule="exact"/>
        <w:ind w:firstLineChars="0"/>
        <w:outlineLvl w:val="1"/>
        <w:rPr>
          <w:rFonts w:eastAsia="楷体_GB2312"/>
        </w:rPr>
      </w:pPr>
      <w:r w:rsidRPr="00BF6EA4">
        <w:rPr>
          <w:rFonts w:eastAsia="楷体_GB2312"/>
        </w:rPr>
        <w:t>数控技术与高档数控机床</w:t>
      </w:r>
    </w:p>
    <w:p w:rsidR="002D749F" w:rsidRPr="00BF6EA4" w:rsidRDefault="00CA1D8F" w:rsidP="006B5A08">
      <w:pPr>
        <w:pStyle w:val="af1"/>
        <w:numPr>
          <w:ilvl w:val="0"/>
          <w:numId w:val="3"/>
        </w:numPr>
        <w:adjustRightInd w:val="0"/>
        <w:snapToGrid w:val="0"/>
        <w:spacing w:line="400" w:lineRule="exact"/>
        <w:ind w:firstLineChars="0"/>
        <w:outlineLvl w:val="1"/>
        <w:rPr>
          <w:rFonts w:eastAsia="楷体_GB2312"/>
        </w:rPr>
      </w:pPr>
      <w:r w:rsidRPr="00BF6EA4">
        <w:rPr>
          <w:rFonts w:eastAsia="楷体_GB2312"/>
        </w:rPr>
        <w:t>新能源及海洋</w:t>
      </w:r>
      <w:r w:rsidR="002D749F" w:rsidRPr="00BF6EA4">
        <w:rPr>
          <w:rFonts w:eastAsia="楷体_GB2312"/>
        </w:rPr>
        <w:t>装备设计与制造</w:t>
      </w:r>
    </w:p>
    <w:p w:rsidR="002D749F" w:rsidRPr="00BF6EA4" w:rsidRDefault="002D749F" w:rsidP="006B5A08">
      <w:pPr>
        <w:pStyle w:val="af1"/>
        <w:numPr>
          <w:ilvl w:val="0"/>
          <w:numId w:val="3"/>
        </w:numPr>
        <w:adjustRightInd w:val="0"/>
        <w:snapToGrid w:val="0"/>
        <w:spacing w:line="400" w:lineRule="exact"/>
        <w:ind w:firstLineChars="0"/>
        <w:outlineLvl w:val="1"/>
        <w:rPr>
          <w:rFonts w:eastAsia="楷体_GB2312"/>
        </w:rPr>
      </w:pPr>
      <w:r w:rsidRPr="00BF6EA4">
        <w:rPr>
          <w:rFonts w:eastAsia="楷体_GB2312"/>
        </w:rPr>
        <w:t>航空航天装备设计与制造</w:t>
      </w:r>
    </w:p>
    <w:p w:rsidR="002D749F" w:rsidRPr="00BF6EA4" w:rsidRDefault="002D749F" w:rsidP="006B5A08">
      <w:pPr>
        <w:pStyle w:val="af1"/>
        <w:numPr>
          <w:ilvl w:val="0"/>
          <w:numId w:val="3"/>
        </w:numPr>
        <w:adjustRightInd w:val="0"/>
        <w:snapToGrid w:val="0"/>
        <w:spacing w:line="400" w:lineRule="exact"/>
        <w:ind w:firstLineChars="0"/>
        <w:outlineLvl w:val="1"/>
        <w:rPr>
          <w:rFonts w:eastAsia="楷体_GB2312"/>
        </w:rPr>
      </w:pPr>
      <w:r w:rsidRPr="00BF6EA4">
        <w:rPr>
          <w:rFonts w:eastAsia="楷体_GB2312"/>
        </w:rPr>
        <w:t>柔性电子跨尺度制造</w:t>
      </w:r>
    </w:p>
    <w:p w:rsidR="00AD7CA3" w:rsidRPr="00BF6EA4" w:rsidRDefault="00AD7CA3" w:rsidP="006B5A08">
      <w:pPr>
        <w:adjustRightInd w:val="0"/>
        <w:snapToGrid w:val="0"/>
        <w:spacing w:before="240" w:line="400" w:lineRule="exact"/>
        <w:rPr>
          <w:rFonts w:eastAsia="楷体_GB2312"/>
          <w:b/>
        </w:rPr>
        <w:sectPr w:rsidR="00AD7CA3" w:rsidRPr="00BF6EA4" w:rsidSect="0077460C">
          <w:type w:val="continuous"/>
          <w:pgSz w:w="11906" w:h="16838"/>
          <w:pgMar w:top="1134" w:right="1134" w:bottom="1021" w:left="1134" w:header="1298" w:footer="1100" w:gutter="0"/>
          <w:cols w:num="2" w:space="720"/>
          <w:docGrid w:type="linesAndChars" w:linePitch="14"/>
        </w:sectPr>
      </w:pPr>
    </w:p>
    <w:p w:rsidR="0073434A" w:rsidRPr="00BF6EA4" w:rsidRDefault="009D06D8" w:rsidP="00714F25">
      <w:pPr>
        <w:numPr>
          <w:ilvl w:val="0"/>
          <w:numId w:val="1"/>
        </w:numPr>
        <w:adjustRightInd w:val="0"/>
        <w:snapToGrid w:val="0"/>
        <w:spacing w:beforeLines="150" w:before="21" w:afterLines="150" w:after="21" w:line="400" w:lineRule="exact"/>
        <w:ind w:left="431" w:hanging="431"/>
        <w:rPr>
          <w:rFonts w:eastAsia="楷体_GB2312"/>
          <w:b/>
          <w:sz w:val="24"/>
          <w:szCs w:val="24"/>
        </w:rPr>
      </w:pPr>
      <w:r w:rsidRPr="00BF6EA4">
        <w:rPr>
          <w:rFonts w:eastAsia="楷体_GB2312"/>
          <w:b/>
          <w:sz w:val="24"/>
          <w:szCs w:val="24"/>
        </w:rPr>
        <w:t>会议内容</w:t>
      </w:r>
    </w:p>
    <w:p w:rsidR="0073434A" w:rsidRPr="00BF6EA4" w:rsidRDefault="009D06D8" w:rsidP="00714F25">
      <w:pPr>
        <w:numPr>
          <w:ilvl w:val="3"/>
          <w:numId w:val="1"/>
        </w:numPr>
        <w:tabs>
          <w:tab w:val="clear" w:pos="1680"/>
          <w:tab w:val="num" w:pos="851"/>
        </w:tabs>
        <w:adjustRightInd w:val="0"/>
        <w:snapToGrid w:val="0"/>
        <w:spacing w:beforeLines="100" w:before="14" w:afterLines="100" w:after="14" w:line="400" w:lineRule="exact"/>
        <w:ind w:hanging="1254"/>
        <w:rPr>
          <w:rFonts w:eastAsia="楷体_GB2312"/>
          <w:b/>
        </w:rPr>
      </w:pPr>
      <w:r w:rsidRPr="00BF6EA4">
        <w:rPr>
          <w:rFonts w:eastAsia="楷体_GB2312"/>
          <w:b/>
        </w:rPr>
        <w:t>大会</w:t>
      </w:r>
      <w:r w:rsidR="002528B5" w:rsidRPr="00BF6EA4">
        <w:rPr>
          <w:rFonts w:eastAsia="楷体_GB2312"/>
          <w:b/>
        </w:rPr>
        <w:t>主题</w:t>
      </w:r>
      <w:r w:rsidRPr="00BF6EA4">
        <w:rPr>
          <w:rFonts w:eastAsia="楷体_GB2312"/>
          <w:b/>
        </w:rPr>
        <w:t>报告：</w:t>
      </w:r>
      <w:r w:rsidRPr="00BF6EA4">
        <w:rPr>
          <w:rFonts w:eastAsia="楷体_GB2312"/>
        </w:rPr>
        <w:t>邀请海内外知名</w:t>
      </w:r>
      <w:r w:rsidR="00D605F0" w:rsidRPr="00BF6EA4">
        <w:rPr>
          <w:rFonts w:eastAsia="楷体_GB2312"/>
        </w:rPr>
        <w:t>专家</w:t>
      </w:r>
      <w:r w:rsidRPr="00BF6EA4">
        <w:rPr>
          <w:rFonts w:eastAsia="楷体_GB2312"/>
        </w:rPr>
        <w:t>学者作</w:t>
      </w:r>
      <w:r w:rsidR="002528B5" w:rsidRPr="00BF6EA4">
        <w:rPr>
          <w:rFonts w:eastAsia="楷体_GB2312"/>
        </w:rPr>
        <w:t>大会主题</w:t>
      </w:r>
      <w:r w:rsidRPr="00BF6EA4">
        <w:rPr>
          <w:rFonts w:eastAsia="楷体_GB2312"/>
        </w:rPr>
        <w:t>报告</w:t>
      </w:r>
    </w:p>
    <w:p w:rsidR="0073434A" w:rsidRPr="00BF6EA4" w:rsidRDefault="002528B5" w:rsidP="00714F25">
      <w:pPr>
        <w:numPr>
          <w:ilvl w:val="3"/>
          <w:numId w:val="1"/>
        </w:numPr>
        <w:tabs>
          <w:tab w:val="clear" w:pos="1680"/>
          <w:tab w:val="num" w:pos="851"/>
        </w:tabs>
        <w:adjustRightInd w:val="0"/>
        <w:snapToGrid w:val="0"/>
        <w:spacing w:beforeLines="100" w:before="14" w:afterLines="100" w:after="14" w:line="400" w:lineRule="exact"/>
        <w:ind w:left="851" w:hanging="425"/>
        <w:rPr>
          <w:rFonts w:eastAsia="楷体_GB2312"/>
        </w:rPr>
      </w:pPr>
      <w:r w:rsidRPr="00BF6EA4">
        <w:rPr>
          <w:rFonts w:eastAsia="楷体_GB2312"/>
          <w:b/>
        </w:rPr>
        <w:t>大会</w:t>
      </w:r>
      <w:r w:rsidR="009D06D8" w:rsidRPr="00BF6EA4">
        <w:rPr>
          <w:rFonts w:eastAsia="楷体_GB2312"/>
          <w:b/>
        </w:rPr>
        <w:t>邀请报告</w:t>
      </w:r>
      <w:r w:rsidR="00AF52B5" w:rsidRPr="00BF6EA4">
        <w:rPr>
          <w:rFonts w:eastAsia="楷体_GB2312" w:hint="eastAsia"/>
          <w:b/>
        </w:rPr>
        <w:t>及前沿、热点领域研讨</w:t>
      </w:r>
      <w:r w:rsidR="009D06D8" w:rsidRPr="00BF6EA4">
        <w:rPr>
          <w:rFonts w:eastAsia="楷体_GB2312"/>
          <w:b/>
        </w:rPr>
        <w:t>：</w:t>
      </w:r>
      <w:r w:rsidR="001D0842" w:rsidRPr="00BF6EA4">
        <w:rPr>
          <w:rFonts w:eastAsia="楷体_GB2312"/>
        </w:rPr>
        <w:t>邀请</w:t>
      </w:r>
      <w:r w:rsidR="001D0842" w:rsidRPr="00BF6EA4">
        <w:rPr>
          <w:rFonts w:eastAsia="楷体_GB2312" w:hint="eastAsia"/>
        </w:rPr>
        <w:t>2017</w:t>
      </w:r>
      <w:r w:rsidR="001D0842" w:rsidRPr="00BF6EA4">
        <w:rPr>
          <w:rFonts w:eastAsia="楷体_GB2312"/>
        </w:rPr>
        <w:t>年度结题的国家杰出青年科学基金项目</w:t>
      </w:r>
      <w:r w:rsidR="001D0842" w:rsidRPr="00BF6EA4">
        <w:rPr>
          <w:rFonts w:eastAsia="楷体_GB2312" w:hint="eastAsia"/>
        </w:rPr>
        <w:t>、重点项目、重点国际（地区）研究与交流项目负责人</w:t>
      </w:r>
      <w:r w:rsidR="00B149EF" w:rsidRPr="00BF6EA4">
        <w:rPr>
          <w:rFonts w:eastAsia="楷体_GB2312"/>
        </w:rPr>
        <w:t>、</w:t>
      </w:r>
      <w:r w:rsidRPr="00BF6EA4">
        <w:rPr>
          <w:rFonts w:eastAsia="楷体_GB2312"/>
        </w:rPr>
        <w:t>海内外知名专家</w:t>
      </w:r>
      <w:r w:rsidR="00D605F0" w:rsidRPr="00BF6EA4">
        <w:rPr>
          <w:rFonts w:eastAsia="楷体_GB2312"/>
        </w:rPr>
        <w:t>学者</w:t>
      </w:r>
      <w:r w:rsidRPr="00BF6EA4">
        <w:rPr>
          <w:rFonts w:eastAsia="楷体_GB2312"/>
        </w:rPr>
        <w:t>作大会</w:t>
      </w:r>
      <w:r w:rsidR="00D605F0" w:rsidRPr="00BF6EA4">
        <w:rPr>
          <w:rFonts w:eastAsia="楷体_GB2312"/>
        </w:rPr>
        <w:t>邀请</w:t>
      </w:r>
      <w:r w:rsidRPr="00BF6EA4">
        <w:rPr>
          <w:rFonts w:eastAsia="楷体_GB2312"/>
        </w:rPr>
        <w:t>报告</w:t>
      </w:r>
      <w:r w:rsidR="00AF52B5" w:rsidRPr="00BF6EA4">
        <w:rPr>
          <w:rFonts w:eastAsia="楷体_GB2312" w:hint="eastAsia"/>
        </w:rPr>
        <w:t>，并进行前沿、热点领域研讨</w:t>
      </w:r>
    </w:p>
    <w:p w:rsidR="0073434A" w:rsidRPr="00BF6EA4" w:rsidRDefault="006C7795" w:rsidP="00714F25">
      <w:pPr>
        <w:numPr>
          <w:ilvl w:val="3"/>
          <w:numId w:val="1"/>
        </w:numPr>
        <w:tabs>
          <w:tab w:val="clear" w:pos="1680"/>
          <w:tab w:val="num" w:pos="851"/>
        </w:tabs>
        <w:adjustRightInd w:val="0"/>
        <w:snapToGrid w:val="0"/>
        <w:spacing w:beforeLines="100" w:before="14" w:afterLines="100" w:after="14" w:line="400" w:lineRule="exact"/>
        <w:ind w:hanging="1254"/>
        <w:rPr>
          <w:rFonts w:eastAsia="楷体_GB2312"/>
        </w:rPr>
      </w:pPr>
      <w:r w:rsidRPr="00BF6EA4">
        <w:rPr>
          <w:rFonts w:eastAsia="楷体_GB2312"/>
          <w:b/>
        </w:rPr>
        <w:t>结题项目展示：</w:t>
      </w:r>
      <w:r w:rsidR="00CE5BA8" w:rsidRPr="00BF6EA4">
        <w:rPr>
          <w:rFonts w:eastAsia="楷体_GB2312"/>
        </w:rPr>
        <w:t>2017</w:t>
      </w:r>
      <w:r w:rsidR="00C023D1" w:rsidRPr="00BF6EA4">
        <w:rPr>
          <w:rFonts w:eastAsia="楷体_GB2312"/>
        </w:rPr>
        <w:t>年</w:t>
      </w:r>
      <w:r w:rsidR="00B13B34" w:rsidRPr="00BF6EA4">
        <w:rPr>
          <w:rFonts w:eastAsia="楷体_GB2312" w:hint="eastAsia"/>
        </w:rPr>
        <w:t>度</w:t>
      </w:r>
      <w:r w:rsidR="00C023D1" w:rsidRPr="00BF6EA4">
        <w:rPr>
          <w:rFonts w:eastAsia="楷体_GB2312" w:hint="eastAsia"/>
        </w:rPr>
        <w:t>结题的</w:t>
      </w:r>
      <w:r w:rsidR="00343229" w:rsidRPr="00BF6EA4">
        <w:rPr>
          <w:rFonts w:eastAsia="楷体_GB2312"/>
        </w:rPr>
        <w:t>国家自然科学基金</w:t>
      </w:r>
      <w:r w:rsidR="0056489A" w:rsidRPr="00BF6EA4">
        <w:rPr>
          <w:rFonts w:eastAsia="楷体_GB2312"/>
        </w:rPr>
        <w:t>项目</w:t>
      </w:r>
      <w:r w:rsidR="001E1D1C" w:rsidRPr="00BF6EA4">
        <w:rPr>
          <w:rFonts w:eastAsia="楷体_GB2312" w:hint="eastAsia"/>
        </w:rPr>
        <w:t>报告与</w:t>
      </w:r>
      <w:r w:rsidR="0056489A" w:rsidRPr="00BF6EA4">
        <w:rPr>
          <w:rFonts w:eastAsia="楷体_GB2312"/>
        </w:rPr>
        <w:t>展板</w:t>
      </w:r>
      <w:r w:rsidR="0056489A" w:rsidRPr="00BF6EA4">
        <w:rPr>
          <w:rFonts w:eastAsia="楷体_GB2312"/>
        </w:rPr>
        <w:t>/</w:t>
      </w:r>
      <w:r w:rsidR="00263BF0" w:rsidRPr="00BF6EA4">
        <w:rPr>
          <w:rFonts w:eastAsia="楷体_GB2312"/>
        </w:rPr>
        <w:t>样机</w:t>
      </w:r>
      <w:r w:rsidR="0056489A" w:rsidRPr="00BF6EA4">
        <w:rPr>
          <w:rFonts w:eastAsia="楷体_GB2312"/>
        </w:rPr>
        <w:t>/</w:t>
      </w:r>
      <w:r w:rsidR="00263BF0" w:rsidRPr="00BF6EA4">
        <w:rPr>
          <w:rFonts w:eastAsia="楷体_GB2312"/>
        </w:rPr>
        <w:t>视频</w:t>
      </w:r>
      <w:r w:rsidR="0056489A" w:rsidRPr="00BF6EA4">
        <w:rPr>
          <w:rFonts w:eastAsia="楷体_GB2312"/>
        </w:rPr>
        <w:t>展示</w:t>
      </w:r>
    </w:p>
    <w:p w:rsidR="0073434A" w:rsidRPr="00BF6EA4" w:rsidRDefault="00A63421" w:rsidP="00714F25">
      <w:pPr>
        <w:numPr>
          <w:ilvl w:val="3"/>
          <w:numId w:val="1"/>
        </w:numPr>
        <w:tabs>
          <w:tab w:val="clear" w:pos="1680"/>
          <w:tab w:val="num" w:pos="851"/>
        </w:tabs>
        <w:adjustRightInd w:val="0"/>
        <w:snapToGrid w:val="0"/>
        <w:spacing w:beforeLines="100" w:before="14" w:afterLines="100" w:after="14" w:line="400" w:lineRule="exact"/>
        <w:ind w:hanging="1254"/>
        <w:rPr>
          <w:rFonts w:eastAsia="楷体_GB2312"/>
        </w:rPr>
      </w:pPr>
      <w:r w:rsidRPr="00BF6EA4">
        <w:rPr>
          <w:rFonts w:eastAsia="楷体_GB2312"/>
          <w:b/>
        </w:rPr>
        <w:t>会议论文</w:t>
      </w:r>
      <w:r w:rsidR="003A63FA" w:rsidRPr="00BF6EA4">
        <w:rPr>
          <w:rFonts w:eastAsia="楷体_GB2312"/>
          <w:b/>
        </w:rPr>
        <w:t>宣读</w:t>
      </w:r>
      <w:r w:rsidRPr="00BF6EA4">
        <w:rPr>
          <w:rFonts w:eastAsia="楷体_GB2312"/>
          <w:b/>
        </w:rPr>
        <w:t>：</w:t>
      </w:r>
      <w:r w:rsidR="0021053C" w:rsidRPr="00BF6EA4">
        <w:rPr>
          <w:rFonts w:eastAsia="楷体_GB2312" w:hint="eastAsia"/>
        </w:rPr>
        <w:t>录用</w:t>
      </w:r>
      <w:r w:rsidR="00C023D1" w:rsidRPr="00BF6EA4">
        <w:rPr>
          <w:rFonts w:eastAsia="楷体_GB2312" w:hint="eastAsia"/>
        </w:rPr>
        <w:t>会议</w:t>
      </w:r>
      <w:r w:rsidR="003A63FA" w:rsidRPr="00BF6EA4">
        <w:rPr>
          <w:rFonts w:eastAsia="楷体_GB2312"/>
        </w:rPr>
        <w:t>论文宣读</w:t>
      </w:r>
    </w:p>
    <w:p w:rsidR="0073434A" w:rsidRPr="00BF6EA4" w:rsidRDefault="00C023D1" w:rsidP="00714F25">
      <w:pPr>
        <w:numPr>
          <w:ilvl w:val="3"/>
          <w:numId w:val="1"/>
        </w:numPr>
        <w:tabs>
          <w:tab w:val="clear" w:pos="1680"/>
          <w:tab w:val="num" w:pos="851"/>
        </w:tabs>
        <w:adjustRightInd w:val="0"/>
        <w:snapToGrid w:val="0"/>
        <w:spacing w:beforeLines="100" w:before="14" w:afterLines="100" w:after="14" w:line="400" w:lineRule="exact"/>
        <w:ind w:hanging="1254"/>
        <w:rPr>
          <w:rFonts w:eastAsia="楷体_GB2312"/>
        </w:rPr>
      </w:pPr>
      <w:r w:rsidRPr="00BF6EA4">
        <w:rPr>
          <w:rFonts w:eastAsia="楷体_GB2312" w:hint="eastAsia"/>
          <w:b/>
        </w:rPr>
        <w:t>优秀</w:t>
      </w:r>
      <w:r w:rsidR="00695AFD" w:rsidRPr="00BF6EA4">
        <w:rPr>
          <w:rFonts w:eastAsia="楷体_GB2312"/>
          <w:b/>
        </w:rPr>
        <w:t>结题</w:t>
      </w:r>
      <w:r w:rsidR="0071262E" w:rsidRPr="00BF6EA4">
        <w:rPr>
          <w:rFonts w:eastAsia="楷体_GB2312"/>
          <w:b/>
        </w:rPr>
        <w:t>项目和</w:t>
      </w:r>
      <w:r w:rsidR="009D06D8" w:rsidRPr="00BF6EA4">
        <w:rPr>
          <w:rFonts w:eastAsia="楷体_GB2312"/>
          <w:b/>
        </w:rPr>
        <w:t>论文</w:t>
      </w:r>
      <w:r w:rsidR="00695AFD" w:rsidRPr="00BF6EA4">
        <w:rPr>
          <w:rFonts w:eastAsia="楷体_GB2312"/>
          <w:b/>
        </w:rPr>
        <w:t>评选</w:t>
      </w:r>
      <w:r w:rsidR="009D06D8" w:rsidRPr="00BF6EA4">
        <w:rPr>
          <w:rFonts w:eastAsia="楷体_GB2312"/>
          <w:b/>
        </w:rPr>
        <w:t>:</w:t>
      </w:r>
      <w:r w:rsidR="009D06D8" w:rsidRPr="00BF6EA4">
        <w:rPr>
          <w:rFonts w:eastAsia="楷体_GB2312"/>
          <w:b/>
        </w:rPr>
        <w:tab/>
      </w:r>
      <w:r w:rsidR="009D06D8" w:rsidRPr="00BF6EA4">
        <w:rPr>
          <w:rFonts w:eastAsia="楷体_GB2312"/>
        </w:rPr>
        <w:t>评选</w:t>
      </w:r>
      <w:r w:rsidR="009D06D8" w:rsidRPr="00BF6EA4">
        <w:rPr>
          <w:rFonts w:eastAsia="楷体_GB2312"/>
        </w:rPr>
        <w:t>1</w:t>
      </w:r>
      <w:r w:rsidR="00E23DA5" w:rsidRPr="00BF6EA4">
        <w:rPr>
          <w:rFonts w:eastAsia="楷体_GB2312"/>
        </w:rPr>
        <w:t>0</w:t>
      </w:r>
      <w:r w:rsidR="00393166" w:rsidRPr="00BF6EA4">
        <w:rPr>
          <w:rFonts w:eastAsia="楷体_GB2312" w:hint="eastAsia"/>
        </w:rPr>
        <w:t>项</w:t>
      </w:r>
      <w:r w:rsidR="00B201D5" w:rsidRPr="00BF6EA4">
        <w:rPr>
          <w:rFonts w:eastAsia="楷体_GB2312"/>
        </w:rPr>
        <w:t>国家</w:t>
      </w:r>
      <w:r w:rsidR="00103EDB" w:rsidRPr="00BF6EA4">
        <w:rPr>
          <w:rFonts w:eastAsia="楷体_GB2312"/>
        </w:rPr>
        <w:t>自然</w:t>
      </w:r>
      <w:r w:rsidR="00B201D5" w:rsidRPr="00BF6EA4">
        <w:rPr>
          <w:rFonts w:eastAsia="楷体_GB2312"/>
        </w:rPr>
        <w:t>科学</w:t>
      </w:r>
      <w:r w:rsidR="00103EDB" w:rsidRPr="00BF6EA4">
        <w:rPr>
          <w:rFonts w:eastAsia="楷体_GB2312"/>
        </w:rPr>
        <w:t>基金</w:t>
      </w:r>
      <w:r w:rsidR="009D06D8" w:rsidRPr="00BF6EA4">
        <w:rPr>
          <w:rFonts w:eastAsia="楷体_GB2312"/>
        </w:rPr>
        <w:t>优秀</w:t>
      </w:r>
      <w:r w:rsidR="00103EDB" w:rsidRPr="00BF6EA4">
        <w:rPr>
          <w:rFonts w:eastAsia="楷体_GB2312"/>
        </w:rPr>
        <w:t>结题</w:t>
      </w:r>
      <w:r w:rsidR="009D06D8" w:rsidRPr="00BF6EA4">
        <w:rPr>
          <w:rFonts w:eastAsia="楷体_GB2312"/>
        </w:rPr>
        <w:t>项目和</w:t>
      </w:r>
      <w:r w:rsidR="009D06D8" w:rsidRPr="00BF6EA4">
        <w:rPr>
          <w:rFonts w:eastAsia="楷体_GB2312"/>
        </w:rPr>
        <w:t>1</w:t>
      </w:r>
      <w:r w:rsidR="00E23DA5" w:rsidRPr="00BF6EA4">
        <w:rPr>
          <w:rFonts w:eastAsia="楷体_GB2312"/>
        </w:rPr>
        <w:t>0</w:t>
      </w:r>
      <w:r w:rsidR="009D06D8" w:rsidRPr="00BF6EA4">
        <w:rPr>
          <w:rFonts w:eastAsia="楷体_GB2312"/>
        </w:rPr>
        <w:t>篇优秀</w:t>
      </w:r>
      <w:r w:rsidR="00393166" w:rsidRPr="00BF6EA4">
        <w:rPr>
          <w:rFonts w:eastAsia="楷体_GB2312" w:hint="eastAsia"/>
        </w:rPr>
        <w:t>会议</w:t>
      </w:r>
      <w:r w:rsidR="009D06D8" w:rsidRPr="00BF6EA4">
        <w:rPr>
          <w:rFonts w:eastAsia="楷体_GB2312"/>
        </w:rPr>
        <w:t>论文</w:t>
      </w:r>
    </w:p>
    <w:p w:rsidR="0073434A" w:rsidRPr="00BF6EA4" w:rsidRDefault="009D06D8" w:rsidP="00714F25">
      <w:pPr>
        <w:numPr>
          <w:ilvl w:val="3"/>
          <w:numId w:val="1"/>
        </w:numPr>
        <w:tabs>
          <w:tab w:val="clear" w:pos="1680"/>
          <w:tab w:val="num" w:pos="851"/>
        </w:tabs>
        <w:adjustRightInd w:val="0"/>
        <w:snapToGrid w:val="0"/>
        <w:spacing w:beforeLines="100" w:before="14" w:afterLines="100" w:after="14" w:line="400" w:lineRule="exact"/>
        <w:ind w:hanging="1254"/>
        <w:rPr>
          <w:rFonts w:eastAsia="楷体_GB2312"/>
        </w:rPr>
      </w:pPr>
      <w:r w:rsidRPr="00BF6EA4">
        <w:rPr>
          <w:rFonts w:eastAsia="楷体_GB2312"/>
          <w:b/>
        </w:rPr>
        <w:t>颁发杰出贡献奖</w:t>
      </w:r>
      <w:r w:rsidRPr="00BF6EA4">
        <w:rPr>
          <w:rFonts w:eastAsia="楷体_GB2312"/>
          <w:b/>
        </w:rPr>
        <w:t xml:space="preserve">: </w:t>
      </w:r>
      <w:r w:rsidRPr="00BF6EA4">
        <w:rPr>
          <w:rFonts w:eastAsia="楷体_GB2312"/>
          <w:b/>
        </w:rPr>
        <w:tab/>
      </w:r>
      <w:r w:rsidRPr="00BF6EA4">
        <w:rPr>
          <w:rFonts w:eastAsia="楷体_GB2312"/>
        </w:rPr>
        <w:t>总结往届</w:t>
      </w:r>
      <w:r w:rsidRPr="00BF6EA4">
        <w:rPr>
          <w:rFonts w:eastAsia="楷体_GB2312"/>
        </w:rPr>
        <w:t>ICFDM</w:t>
      </w:r>
      <w:r w:rsidRPr="00BF6EA4">
        <w:rPr>
          <w:rFonts w:eastAsia="楷体_GB2312"/>
        </w:rPr>
        <w:t>会议，并颁发杰出贡献奖</w:t>
      </w:r>
    </w:p>
    <w:p w:rsidR="0073434A" w:rsidRPr="00BF6EA4" w:rsidRDefault="009D06D8" w:rsidP="00714F25">
      <w:pPr>
        <w:numPr>
          <w:ilvl w:val="3"/>
          <w:numId w:val="1"/>
        </w:numPr>
        <w:tabs>
          <w:tab w:val="clear" w:pos="1680"/>
          <w:tab w:val="num" w:pos="851"/>
        </w:tabs>
        <w:adjustRightInd w:val="0"/>
        <w:snapToGrid w:val="0"/>
        <w:spacing w:beforeLines="100" w:before="14" w:afterLines="100" w:after="14" w:line="400" w:lineRule="exact"/>
        <w:ind w:hanging="1254"/>
        <w:rPr>
          <w:rFonts w:eastAsia="楷体_GB2312"/>
        </w:rPr>
      </w:pPr>
      <w:r w:rsidRPr="00BF6EA4">
        <w:rPr>
          <w:rFonts w:eastAsia="楷体_GB2312"/>
          <w:b/>
        </w:rPr>
        <w:t>确定</w:t>
      </w:r>
      <w:r w:rsidRPr="00BF6EA4">
        <w:rPr>
          <w:rFonts w:eastAsia="楷体_GB2312"/>
          <w:b/>
        </w:rPr>
        <w:t>ICFDM</w:t>
      </w:r>
      <w:r w:rsidR="005F1508" w:rsidRPr="00BF6EA4">
        <w:rPr>
          <w:rFonts w:eastAsia="楷体_GB2312"/>
          <w:b/>
        </w:rPr>
        <w:t>202</w:t>
      </w:r>
      <w:r w:rsidR="007E79BB" w:rsidRPr="00BF6EA4">
        <w:rPr>
          <w:rFonts w:eastAsia="楷体_GB2312" w:hint="eastAsia"/>
          <w:b/>
        </w:rPr>
        <w:t>2</w:t>
      </w:r>
      <w:r w:rsidR="00C74750" w:rsidRPr="00BF6EA4">
        <w:rPr>
          <w:rFonts w:eastAsia="楷体_GB2312" w:hint="eastAsia"/>
          <w:b/>
        </w:rPr>
        <w:t>会议</w:t>
      </w:r>
      <w:r w:rsidRPr="00BF6EA4">
        <w:rPr>
          <w:rFonts w:eastAsia="楷体_GB2312"/>
          <w:b/>
        </w:rPr>
        <w:t>的举办地点</w:t>
      </w:r>
      <w:r w:rsidR="00FF727C" w:rsidRPr="00BF6EA4">
        <w:rPr>
          <w:rFonts w:eastAsia="楷体_GB2312"/>
          <w:b/>
        </w:rPr>
        <w:t>与承办单位</w:t>
      </w:r>
    </w:p>
    <w:p w:rsidR="0073434A" w:rsidRPr="00BF6EA4" w:rsidRDefault="00F53AE9" w:rsidP="00714F25">
      <w:pPr>
        <w:numPr>
          <w:ilvl w:val="0"/>
          <w:numId w:val="1"/>
        </w:numPr>
        <w:adjustRightInd w:val="0"/>
        <w:snapToGrid w:val="0"/>
        <w:spacing w:beforeLines="150" w:before="21" w:afterLines="150" w:after="21" w:line="400" w:lineRule="exact"/>
        <w:ind w:left="431" w:hanging="431"/>
        <w:rPr>
          <w:rFonts w:eastAsia="楷体_GB2312"/>
          <w:b/>
          <w:sz w:val="24"/>
          <w:szCs w:val="24"/>
        </w:rPr>
      </w:pPr>
      <w:r w:rsidRPr="00BF6EA4">
        <w:rPr>
          <w:rFonts w:eastAsia="楷体_GB2312"/>
          <w:b/>
          <w:sz w:val="24"/>
          <w:szCs w:val="24"/>
        </w:rPr>
        <w:t>论文投稿</w:t>
      </w:r>
      <w:r w:rsidR="009D06D8" w:rsidRPr="00BF6EA4">
        <w:rPr>
          <w:rFonts w:eastAsia="楷体_GB2312"/>
          <w:b/>
          <w:sz w:val="24"/>
          <w:szCs w:val="24"/>
        </w:rPr>
        <w:t>重要日期与要求</w:t>
      </w:r>
    </w:p>
    <w:p w:rsidR="0073434A" w:rsidRPr="00BF6EA4" w:rsidRDefault="009D06D8" w:rsidP="00714F25">
      <w:pPr>
        <w:numPr>
          <w:ilvl w:val="3"/>
          <w:numId w:val="1"/>
        </w:numPr>
        <w:tabs>
          <w:tab w:val="clear" w:pos="1680"/>
          <w:tab w:val="num" w:pos="851"/>
        </w:tabs>
        <w:adjustRightInd w:val="0"/>
        <w:snapToGrid w:val="0"/>
        <w:spacing w:beforeLines="100" w:before="14" w:afterLines="100" w:after="14" w:line="400" w:lineRule="exact"/>
        <w:ind w:hanging="1254"/>
        <w:rPr>
          <w:rFonts w:eastAsia="楷体_GB2312"/>
          <w:b/>
        </w:rPr>
      </w:pPr>
      <w:r w:rsidRPr="00BF6EA4">
        <w:rPr>
          <w:rFonts w:eastAsia="楷体_GB2312"/>
          <w:b/>
        </w:rPr>
        <w:t>重要日期</w:t>
      </w:r>
    </w:p>
    <w:p w:rsidR="00B20368" w:rsidRPr="00BF6EA4" w:rsidRDefault="00B20368" w:rsidP="00714F25">
      <w:pPr>
        <w:adjustRightInd w:val="0"/>
        <w:snapToGrid w:val="0"/>
        <w:spacing w:beforeLines="100" w:before="14" w:afterLines="100" w:after="14" w:line="400" w:lineRule="exact"/>
        <w:ind w:leftChars="200" w:left="420" w:firstLineChars="200" w:firstLine="420"/>
        <w:rPr>
          <w:rFonts w:eastAsia="楷体_GB2312"/>
        </w:rPr>
      </w:pPr>
      <w:r w:rsidRPr="00BF6EA4">
        <w:rPr>
          <w:rFonts w:eastAsia="楷体_GB2312" w:hint="eastAsia"/>
        </w:rPr>
        <w:t>201</w:t>
      </w:r>
      <w:r w:rsidR="008E2BF8" w:rsidRPr="00BF6EA4">
        <w:rPr>
          <w:rFonts w:eastAsia="楷体_GB2312" w:hint="eastAsia"/>
        </w:rPr>
        <w:t>8</w:t>
      </w:r>
      <w:r w:rsidRPr="00BF6EA4">
        <w:rPr>
          <w:rFonts w:eastAsia="楷体_GB2312" w:hint="eastAsia"/>
        </w:rPr>
        <w:t>年</w:t>
      </w:r>
      <w:r w:rsidRPr="00BF6EA4">
        <w:rPr>
          <w:rFonts w:eastAsia="楷体_GB2312" w:hint="eastAsia"/>
        </w:rPr>
        <w:t>3</w:t>
      </w:r>
      <w:r w:rsidRPr="00BF6EA4">
        <w:rPr>
          <w:rFonts w:eastAsia="楷体_GB2312" w:hint="eastAsia"/>
        </w:rPr>
        <w:t>月</w:t>
      </w:r>
      <w:r w:rsidRPr="00BF6EA4">
        <w:rPr>
          <w:rFonts w:eastAsia="楷体_GB2312" w:hint="eastAsia"/>
        </w:rPr>
        <w:t>1</w:t>
      </w:r>
      <w:r w:rsidRPr="00BF6EA4">
        <w:rPr>
          <w:rFonts w:eastAsia="楷体_GB2312" w:hint="eastAsia"/>
        </w:rPr>
        <w:t>日网站投稿系统开通</w:t>
      </w:r>
      <w:r w:rsidR="004A7BB8" w:rsidRPr="00BF6EA4">
        <w:rPr>
          <w:rFonts w:eastAsia="楷体_GB2312" w:hint="eastAsia"/>
        </w:rPr>
        <w:t>，接收投稿</w:t>
      </w:r>
    </w:p>
    <w:p w:rsidR="0073434A" w:rsidRPr="00BF6EA4" w:rsidRDefault="009D06D8" w:rsidP="00714F25">
      <w:pPr>
        <w:adjustRightInd w:val="0"/>
        <w:snapToGrid w:val="0"/>
        <w:spacing w:beforeLines="100" w:before="14" w:afterLines="100" w:after="14" w:line="400" w:lineRule="exact"/>
        <w:ind w:leftChars="200" w:left="420" w:firstLineChars="200" w:firstLine="420"/>
        <w:rPr>
          <w:rFonts w:eastAsia="楷体_GB2312"/>
        </w:rPr>
      </w:pPr>
      <w:r w:rsidRPr="00BF6EA4">
        <w:rPr>
          <w:rFonts w:eastAsia="楷体_GB2312"/>
        </w:rPr>
        <w:t>201</w:t>
      </w:r>
      <w:r w:rsidR="008E2BF8" w:rsidRPr="00BF6EA4">
        <w:rPr>
          <w:rFonts w:eastAsia="楷体_GB2312" w:hint="eastAsia"/>
        </w:rPr>
        <w:t>8</w:t>
      </w:r>
      <w:r w:rsidRPr="00BF6EA4">
        <w:rPr>
          <w:rFonts w:eastAsia="楷体_GB2312"/>
        </w:rPr>
        <w:t>年</w:t>
      </w:r>
      <w:r w:rsidR="00831CA6" w:rsidRPr="00BF6EA4">
        <w:rPr>
          <w:rFonts w:eastAsia="楷体_GB2312"/>
        </w:rPr>
        <w:t>4</w:t>
      </w:r>
      <w:r w:rsidRPr="00BF6EA4">
        <w:rPr>
          <w:rFonts w:eastAsia="楷体_GB2312"/>
        </w:rPr>
        <w:t>月</w:t>
      </w:r>
      <w:r w:rsidR="00043663" w:rsidRPr="00BF6EA4">
        <w:rPr>
          <w:rFonts w:eastAsia="楷体_GB2312" w:hint="eastAsia"/>
        </w:rPr>
        <w:t>20</w:t>
      </w:r>
      <w:r w:rsidRPr="00BF6EA4">
        <w:rPr>
          <w:rFonts w:eastAsia="楷体_GB2312"/>
        </w:rPr>
        <w:t>日提交论文全文</w:t>
      </w:r>
      <w:r w:rsidR="00C062CA" w:rsidRPr="00BF6EA4">
        <w:rPr>
          <w:rFonts w:eastAsia="楷体_GB2312" w:hint="eastAsia"/>
        </w:rPr>
        <w:t>截止</w:t>
      </w:r>
    </w:p>
    <w:p w:rsidR="0073434A" w:rsidRPr="00BF6EA4" w:rsidRDefault="00C17B07" w:rsidP="00714F25">
      <w:pPr>
        <w:adjustRightInd w:val="0"/>
        <w:snapToGrid w:val="0"/>
        <w:spacing w:beforeLines="100" w:before="14" w:afterLines="100" w:after="14" w:line="400" w:lineRule="exact"/>
        <w:ind w:leftChars="200" w:left="420" w:firstLineChars="200" w:firstLine="420"/>
        <w:rPr>
          <w:rFonts w:eastAsia="楷体_GB2312"/>
        </w:rPr>
      </w:pPr>
      <w:r w:rsidRPr="00BF6EA4">
        <w:rPr>
          <w:rFonts w:eastAsia="楷体_GB2312"/>
        </w:rPr>
        <w:t>201</w:t>
      </w:r>
      <w:r w:rsidR="008E2BF8" w:rsidRPr="00BF6EA4">
        <w:rPr>
          <w:rFonts w:eastAsia="楷体_GB2312" w:hint="eastAsia"/>
        </w:rPr>
        <w:t>8</w:t>
      </w:r>
      <w:r w:rsidRPr="00BF6EA4">
        <w:rPr>
          <w:rFonts w:eastAsia="楷体_GB2312"/>
        </w:rPr>
        <w:t>年</w:t>
      </w:r>
      <w:r w:rsidRPr="00BF6EA4">
        <w:rPr>
          <w:rFonts w:eastAsia="楷体_GB2312" w:hint="eastAsia"/>
        </w:rPr>
        <w:t>4</w:t>
      </w:r>
      <w:r w:rsidR="009D06D8" w:rsidRPr="00BF6EA4">
        <w:rPr>
          <w:rFonts w:eastAsia="楷体_GB2312"/>
        </w:rPr>
        <w:t>月</w:t>
      </w:r>
      <w:r w:rsidR="00043663" w:rsidRPr="00BF6EA4">
        <w:rPr>
          <w:rFonts w:eastAsia="楷体_GB2312" w:hint="eastAsia"/>
        </w:rPr>
        <w:t>30</w:t>
      </w:r>
      <w:r w:rsidR="009D06D8" w:rsidRPr="00BF6EA4">
        <w:rPr>
          <w:rFonts w:eastAsia="楷体_GB2312"/>
        </w:rPr>
        <w:t>日</w:t>
      </w:r>
      <w:r w:rsidR="00586B6A" w:rsidRPr="00BF6EA4">
        <w:rPr>
          <w:rFonts w:eastAsia="楷体_GB2312"/>
        </w:rPr>
        <w:t>反馈</w:t>
      </w:r>
      <w:r w:rsidR="00AC131B" w:rsidRPr="00BF6EA4">
        <w:rPr>
          <w:rFonts w:eastAsia="楷体_GB2312"/>
        </w:rPr>
        <w:t>论文</w:t>
      </w:r>
      <w:r w:rsidR="00586B6A" w:rsidRPr="00BF6EA4">
        <w:rPr>
          <w:rFonts w:eastAsia="楷体_GB2312"/>
        </w:rPr>
        <w:t>评审结果</w:t>
      </w:r>
    </w:p>
    <w:p w:rsidR="0073434A" w:rsidRPr="00BF6EA4" w:rsidRDefault="00C17B07" w:rsidP="00714F25">
      <w:pPr>
        <w:adjustRightInd w:val="0"/>
        <w:snapToGrid w:val="0"/>
        <w:spacing w:beforeLines="100" w:before="14" w:afterLines="100" w:after="14" w:line="400" w:lineRule="exact"/>
        <w:ind w:leftChars="200" w:left="420" w:firstLineChars="200" w:firstLine="420"/>
        <w:rPr>
          <w:rFonts w:eastAsia="楷体_GB2312"/>
        </w:rPr>
      </w:pPr>
      <w:r w:rsidRPr="00BF6EA4">
        <w:rPr>
          <w:rFonts w:eastAsia="楷体_GB2312"/>
        </w:rPr>
        <w:t>201</w:t>
      </w:r>
      <w:r w:rsidR="008E2BF8" w:rsidRPr="00BF6EA4">
        <w:rPr>
          <w:rFonts w:eastAsia="楷体_GB2312" w:hint="eastAsia"/>
        </w:rPr>
        <w:t>8</w:t>
      </w:r>
      <w:r w:rsidRPr="00BF6EA4">
        <w:rPr>
          <w:rFonts w:eastAsia="楷体_GB2312"/>
        </w:rPr>
        <w:t>年</w:t>
      </w:r>
      <w:r w:rsidR="00043663" w:rsidRPr="00BF6EA4">
        <w:rPr>
          <w:rFonts w:eastAsia="楷体_GB2312" w:hint="eastAsia"/>
        </w:rPr>
        <w:t>5</w:t>
      </w:r>
      <w:r w:rsidR="009D06D8" w:rsidRPr="00BF6EA4">
        <w:rPr>
          <w:rFonts w:eastAsia="楷体_GB2312"/>
        </w:rPr>
        <w:t>月</w:t>
      </w:r>
      <w:r w:rsidR="00043663" w:rsidRPr="00BF6EA4">
        <w:rPr>
          <w:rFonts w:eastAsia="楷体_GB2312" w:hint="eastAsia"/>
        </w:rPr>
        <w:t>10</w:t>
      </w:r>
      <w:r w:rsidR="009D06D8" w:rsidRPr="00BF6EA4">
        <w:rPr>
          <w:rFonts w:eastAsia="楷体_GB2312"/>
        </w:rPr>
        <w:t>日提交论文修改稿</w:t>
      </w:r>
    </w:p>
    <w:p w:rsidR="0073434A" w:rsidRPr="00BF6EA4" w:rsidRDefault="00C17B07" w:rsidP="00714F25">
      <w:pPr>
        <w:adjustRightInd w:val="0"/>
        <w:snapToGrid w:val="0"/>
        <w:spacing w:beforeLines="100" w:before="14" w:afterLines="100" w:after="14" w:line="400" w:lineRule="exact"/>
        <w:ind w:leftChars="200" w:left="420" w:firstLineChars="200" w:firstLine="420"/>
        <w:rPr>
          <w:rFonts w:eastAsia="楷体_GB2312"/>
        </w:rPr>
      </w:pPr>
      <w:r w:rsidRPr="00BF6EA4">
        <w:rPr>
          <w:rFonts w:eastAsia="楷体_GB2312"/>
        </w:rPr>
        <w:t>201</w:t>
      </w:r>
      <w:r w:rsidR="008E2BF8" w:rsidRPr="00BF6EA4">
        <w:rPr>
          <w:rFonts w:eastAsia="楷体_GB2312" w:hint="eastAsia"/>
        </w:rPr>
        <w:t>8</w:t>
      </w:r>
      <w:r w:rsidRPr="00BF6EA4">
        <w:rPr>
          <w:rFonts w:eastAsia="楷体_GB2312"/>
        </w:rPr>
        <w:t>年</w:t>
      </w:r>
      <w:r w:rsidRPr="00BF6EA4">
        <w:rPr>
          <w:rFonts w:eastAsia="楷体_GB2312" w:hint="eastAsia"/>
        </w:rPr>
        <w:t>5</w:t>
      </w:r>
      <w:r w:rsidR="009D06D8" w:rsidRPr="00BF6EA4">
        <w:rPr>
          <w:rFonts w:eastAsia="楷体_GB2312"/>
        </w:rPr>
        <w:t>月</w:t>
      </w:r>
      <w:r w:rsidR="00043663" w:rsidRPr="00BF6EA4">
        <w:rPr>
          <w:rFonts w:eastAsia="楷体_GB2312" w:hint="eastAsia"/>
        </w:rPr>
        <w:t>2</w:t>
      </w:r>
      <w:r w:rsidR="00BA3C15" w:rsidRPr="00BF6EA4">
        <w:rPr>
          <w:rFonts w:eastAsia="楷体_GB2312" w:hint="eastAsia"/>
        </w:rPr>
        <w:t>0</w:t>
      </w:r>
      <w:r w:rsidR="009D06D8" w:rsidRPr="00BF6EA4">
        <w:rPr>
          <w:rFonts w:eastAsia="楷体_GB2312"/>
        </w:rPr>
        <w:t>日发布正式录用通知</w:t>
      </w:r>
    </w:p>
    <w:p w:rsidR="0073434A" w:rsidRPr="00BF6EA4" w:rsidRDefault="009D06D8" w:rsidP="00714F25">
      <w:pPr>
        <w:numPr>
          <w:ilvl w:val="3"/>
          <w:numId w:val="1"/>
        </w:numPr>
        <w:tabs>
          <w:tab w:val="clear" w:pos="1680"/>
          <w:tab w:val="num" w:pos="851"/>
        </w:tabs>
        <w:adjustRightInd w:val="0"/>
        <w:snapToGrid w:val="0"/>
        <w:spacing w:beforeLines="100" w:before="14" w:afterLines="100" w:after="14" w:line="400" w:lineRule="exact"/>
        <w:ind w:hanging="1254"/>
        <w:rPr>
          <w:rFonts w:eastAsia="楷体_GB2312"/>
          <w:b/>
        </w:rPr>
      </w:pPr>
      <w:r w:rsidRPr="00BF6EA4">
        <w:rPr>
          <w:rFonts w:eastAsia="楷体_GB2312"/>
          <w:b/>
        </w:rPr>
        <w:t>论文要求</w:t>
      </w:r>
    </w:p>
    <w:p w:rsidR="00420143" w:rsidRPr="00BF6EA4" w:rsidRDefault="00ED1201" w:rsidP="00420143">
      <w:pPr>
        <w:autoSpaceDE w:val="0"/>
        <w:autoSpaceDN w:val="0"/>
        <w:adjustRightInd w:val="0"/>
        <w:snapToGrid w:val="0"/>
        <w:spacing w:line="400" w:lineRule="exact"/>
        <w:ind w:firstLineChars="200" w:firstLine="420"/>
        <w:rPr>
          <w:rFonts w:eastAsia="楷体_GB2312"/>
        </w:rPr>
      </w:pPr>
      <w:r w:rsidRPr="00BF6EA4">
        <w:rPr>
          <w:rFonts w:eastAsia="楷体_GB2312"/>
        </w:rPr>
        <w:t>论文语言为英文，</w:t>
      </w:r>
      <w:r w:rsidR="0012643A" w:rsidRPr="00BF6EA4">
        <w:rPr>
          <w:rFonts w:eastAsia="楷体_GB2312"/>
        </w:rPr>
        <w:t>宣读时可使用英文或中文</w:t>
      </w:r>
      <w:r w:rsidR="00C34A8A" w:rsidRPr="00BF6EA4">
        <w:rPr>
          <w:rFonts w:eastAsia="楷体_GB2312" w:hint="eastAsia"/>
        </w:rPr>
        <w:t>，但</w:t>
      </w:r>
      <w:r w:rsidR="00C34A8A" w:rsidRPr="00BF6EA4">
        <w:rPr>
          <w:rFonts w:eastAsia="楷体_GB2312" w:hint="eastAsia"/>
        </w:rPr>
        <w:t>PPT</w:t>
      </w:r>
      <w:r w:rsidR="00C34A8A" w:rsidRPr="00BF6EA4">
        <w:rPr>
          <w:rFonts w:eastAsia="楷体_GB2312" w:hint="eastAsia"/>
        </w:rPr>
        <w:t>材料需使用英文</w:t>
      </w:r>
      <w:r w:rsidR="00420143" w:rsidRPr="00BF6EA4">
        <w:rPr>
          <w:rFonts w:eastAsia="楷体_GB2312" w:hint="eastAsia"/>
        </w:rPr>
        <w:t>，</w:t>
      </w:r>
      <w:r w:rsidR="0012643A" w:rsidRPr="00BF6EA4">
        <w:rPr>
          <w:rFonts w:eastAsia="楷体_GB2312"/>
        </w:rPr>
        <w:t>论文</w:t>
      </w:r>
      <w:r w:rsidR="009D06D8" w:rsidRPr="00BF6EA4">
        <w:rPr>
          <w:rFonts w:eastAsia="楷体_GB2312"/>
        </w:rPr>
        <w:t>篇幅</w:t>
      </w:r>
      <w:r w:rsidR="002A7C72" w:rsidRPr="00BF6EA4">
        <w:rPr>
          <w:rFonts w:eastAsia="楷体_GB2312" w:hint="eastAsia"/>
        </w:rPr>
        <w:t>不</w:t>
      </w:r>
      <w:r w:rsidR="009D06D8" w:rsidRPr="00BF6EA4">
        <w:rPr>
          <w:rFonts w:eastAsia="楷体_GB2312"/>
        </w:rPr>
        <w:t>限。论文须严格按会议网站中提供的格式撰写</w:t>
      </w:r>
      <w:r w:rsidR="0071262E" w:rsidRPr="00BF6EA4">
        <w:rPr>
          <w:rFonts w:eastAsia="楷体_GB2312"/>
        </w:rPr>
        <w:t>，并</w:t>
      </w:r>
      <w:r w:rsidR="0012643A" w:rsidRPr="00BF6EA4">
        <w:rPr>
          <w:rFonts w:eastAsia="楷体_GB2312"/>
        </w:rPr>
        <w:t>通过会议网站提交，网址为：</w:t>
      </w:r>
      <w:hyperlink r:id="rId14" w:history="1">
        <w:r w:rsidR="0012643A" w:rsidRPr="00BF6EA4">
          <w:rPr>
            <w:rStyle w:val="a4"/>
            <w:rFonts w:eastAsia="楷体_GB2312"/>
            <w:color w:val="auto"/>
            <w:kern w:val="0"/>
            <w:u w:val="none"/>
          </w:rPr>
          <w:t>http://www.icfdm.com</w:t>
        </w:r>
      </w:hyperlink>
      <w:bookmarkStart w:id="12" w:name="OLE_LINK1"/>
      <w:r w:rsidR="0012643A" w:rsidRPr="00BF6EA4">
        <w:rPr>
          <w:rFonts w:eastAsia="楷体_GB2312"/>
        </w:rPr>
        <w:t>。</w:t>
      </w:r>
      <w:bookmarkEnd w:id="12"/>
      <w:r w:rsidR="0072473B" w:rsidRPr="00BF6EA4">
        <w:rPr>
          <w:rFonts w:eastAsia="楷体_GB2312"/>
        </w:rPr>
        <w:t>全部录用</w:t>
      </w:r>
      <w:r w:rsidR="0012643A" w:rsidRPr="00BF6EA4">
        <w:rPr>
          <w:rFonts w:eastAsia="楷体_GB2312"/>
        </w:rPr>
        <w:t>论文</w:t>
      </w:r>
      <w:r w:rsidR="00C17B07" w:rsidRPr="00BF6EA4">
        <w:rPr>
          <w:rFonts w:eastAsia="楷体_GB2312" w:hint="eastAsia"/>
        </w:rPr>
        <w:t>将</w:t>
      </w:r>
      <w:r w:rsidR="0012643A" w:rsidRPr="00BF6EA4">
        <w:rPr>
          <w:rFonts w:eastAsia="楷体_GB2312"/>
        </w:rPr>
        <w:t>收入</w:t>
      </w:r>
      <w:r w:rsidR="0072473B" w:rsidRPr="00BF6EA4">
        <w:rPr>
          <w:rFonts w:eastAsia="楷体_GB2312"/>
        </w:rPr>
        <w:t>会议论文集</w:t>
      </w:r>
      <w:r w:rsidR="0012643A" w:rsidRPr="00BF6EA4">
        <w:rPr>
          <w:rFonts w:eastAsia="楷体_GB2312"/>
        </w:rPr>
        <w:t>光</w:t>
      </w:r>
      <w:r w:rsidR="0072473B" w:rsidRPr="00BF6EA4">
        <w:rPr>
          <w:rFonts w:eastAsia="楷体_GB2312"/>
        </w:rPr>
        <w:t>盘</w:t>
      </w:r>
      <w:r w:rsidR="00315AAC" w:rsidRPr="00BF6EA4">
        <w:rPr>
          <w:rFonts w:eastAsia="楷体_GB2312"/>
        </w:rPr>
        <w:t>（非正式出版物</w:t>
      </w:r>
      <w:r w:rsidR="006C2C64" w:rsidRPr="00BF6EA4">
        <w:rPr>
          <w:rFonts w:eastAsia="楷体_GB2312" w:hint="eastAsia"/>
        </w:rPr>
        <w:t>，</w:t>
      </w:r>
      <w:r w:rsidR="006C2C64" w:rsidRPr="00BF6EA4">
        <w:rPr>
          <w:rFonts w:eastAsia="楷体_GB2312"/>
        </w:rPr>
        <w:t>论文仍可由作者自行在其他学术</w:t>
      </w:r>
      <w:r w:rsidR="006C2C64" w:rsidRPr="00BF6EA4">
        <w:rPr>
          <w:rFonts w:eastAsia="楷体_GB2312" w:hint="eastAsia"/>
        </w:rPr>
        <w:t>期刊</w:t>
      </w:r>
      <w:r w:rsidR="006C2C64" w:rsidRPr="00BF6EA4">
        <w:rPr>
          <w:rFonts w:eastAsia="楷体_GB2312"/>
        </w:rPr>
        <w:t>投稿</w:t>
      </w:r>
      <w:r w:rsidR="00315AAC" w:rsidRPr="00BF6EA4">
        <w:rPr>
          <w:rFonts w:eastAsia="楷体_GB2312"/>
        </w:rPr>
        <w:t>）</w:t>
      </w:r>
      <w:r w:rsidR="002A7C72" w:rsidRPr="00BF6EA4">
        <w:rPr>
          <w:rFonts w:eastAsia="楷体_GB2312" w:hint="eastAsia"/>
        </w:rPr>
        <w:t>。</w:t>
      </w:r>
    </w:p>
    <w:p w:rsidR="0073434A" w:rsidRPr="00BF6EA4" w:rsidRDefault="009D06D8" w:rsidP="00714F25">
      <w:pPr>
        <w:numPr>
          <w:ilvl w:val="0"/>
          <w:numId w:val="1"/>
        </w:numPr>
        <w:adjustRightInd w:val="0"/>
        <w:snapToGrid w:val="0"/>
        <w:spacing w:beforeLines="150" w:before="21" w:afterLines="150" w:after="21" w:line="400" w:lineRule="exact"/>
        <w:ind w:left="431" w:hanging="431"/>
        <w:rPr>
          <w:rFonts w:eastAsia="楷体_GB2312"/>
          <w:b/>
          <w:sz w:val="24"/>
          <w:szCs w:val="24"/>
        </w:rPr>
      </w:pPr>
      <w:r w:rsidRPr="00BF6EA4">
        <w:rPr>
          <w:rFonts w:eastAsia="楷体_GB2312"/>
          <w:b/>
          <w:sz w:val="24"/>
          <w:szCs w:val="24"/>
        </w:rPr>
        <w:t>基金项目</w:t>
      </w:r>
      <w:r w:rsidR="00B97EA4" w:rsidRPr="00BF6EA4">
        <w:rPr>
          <w:rFonts w:eastAsia="楷体_GB2312" w:hint="eastAsia"/>
          <w:b/>
          <w:sz w:val="24"/>
          <w:szCs w:val="24"/>
        </w:rPr>
        <w:t>展示</w:t>
      </w:r>
    </w:p>
    <w:p w:rsidR="0073434A" w:rsidRPr="00BF6EA4" w:rsidRDefault="00B97EA4" w:rsidP="00714F25">
      <w:pPr>
        <w:adjustRightInd w:val="0"/>
        <w:snapToGrid w:val="0"/>
        <w:spacing w:beforeLines="100" w:before="14" w:afterLines="100" w:after="14" w:line="400" w:lineRule="exact"/>
        <w:ind w:firstLineChars="200" w:firstLine="420"/>
        <w:rPr>
          <w:rFonts w:eastAsia="楷体_GB2312"/>
        </w:rPr>
      </w:pPr>
      <w:r w:rsidRPr="00BF6EA4">
        <w:rPr>
          <w:rFonts w:eastAsia="楷体_GB2312" w:hint="eastAsia"/>
        </w:rPr>
        <w:t>基金委机械工程学科</w:t>
      </w:r>
      <w:r w:rsidR="004C0C8B" w:rsidRPr="00BF6EA4">
        <w:rPr>
          <w:rFonts w:eastAsia="楷体_GB2312" w:hint="eastAsia"/>
        </w:rPr>
        <w:t>将遴选</w:t>
      </w:r>
      <w:r w:rsidR="00D15815" w:rsidRPr="00BF6EA4">
        <w:rPr>
          <w:rFonts w:eastAsia="楷体_GB2312"/>
        </w:rPr>
        <w:t>部分</w:t>
      </w:r>
      <w:r w:rsidR="001A3E1B" w:rsidRPr="00BF6EA4">
        <w:rPr>
          <w:rFonts w:eastAsia="楷体_GB2312"/>
        </w:rPr>
        <w:t>结题评价</w:t>
      </w:r>
      <w:r w:rsidR="001E1D1C" w:rsidRPr="00BF6EA4">
        <w:rPr>
          <w:rFonts w:eastAsia="楷体_GB2312" w:hint="eastAsia"/>
        </w:rPr>
        <w:t>较好的</w:t>
      </w:r>
      <w:r w:rsidR="0021053C" w:rsidRPr="00BF6EA4">
        <w:rPr>
          <w:rFonts w:eastAsia="楷体_GB2312" w:hint="eastAsia"/>
        </w:rPr>
        <w:t>科学基金</w:t>
      </w:r>
      <w:r w:rsidR="001A3E1B" w:rsidRPr="00BF6EA4">
        <w:rPr>
          <w:rFonts w:eastAsia="楷体_GB2312"/>
        </w:rPr>
        <w:t>项目进行</w:t>
      </w:r>
      <w:r w:rsidR="001E1D1C" w:rsidRPr="00BF6EA4">
        <w:rPr>
          <w:rFonts w:eastAsia="楷体_GB2312" w:hint="eastAsia"/>
        </w:rPr>
        <w:t>展板展示、</w:t>
      </w:r>
      <w:r w:rsidR="00A26325" w:rsidRPr="00BF6EA4">
        <w:rPr>
          <w:rFonts w:eastAsia="楷体_GB2312"/>
        </w:rPr>
        <w:t>口头</w:t>
      </w:r>
      <w:r w:rsidR="001E1D1C" w:rsidRPr="00BF6EA4">
        <w:rPr>
          <w:rFonts w:eastAsia="楷体_GB2312" w:hint="eastAsia"/>
        </w:rPr>
        <w:t>报告</w:t>
      </w:r>
      <w:r w:rsidR="00B1693A" w:rsidRPr="00BF6EA4">
        <w:rPr>
          <w:rFonts w:eastAsia="楷体_GB2312"/>
        </w:rPr>
        <w:t>与评优</w:t>
      </w:r>
      <w:r w:rsidR="00D15815" w:rsidRPr="00BF6EA4">
        <w:rPr>
          <w:rFonts w:eastAsia="楷体_GB2312"/>
        </w:rPr>
        <w:t>，</w:t>
      </w:r>
      <w:r w:rsidR="009B7B4F" w:rsidRPr="00BF6EA4">
        <w:rPr>
          <w:rFonts w:eastAsia="楷体_GB2312"/>
        </w:rPr>
        <w:t>由与会</w:t>
      </w:r>
      <w:r w:rsidR="00187E7D" w:rsidRPr="00BF6EA4">
        <w:rPr>
          <w:rFonts w:eastAsia="楷体_GB2312"/>
        </w:rPr>
        <w:t>专家</w:t>
      </w:r>
      <w:r w:rsidR="009B7B4F" w:rsidRPr="00BF6EA4">
        <w:rPr>
          <w:rFonts w:eastAsia="楷体_GB2312"/>
        </w:rPr>
        <w:t>评选</w:t>
      </w:r>
      <w:r w:rsidR="001E1D1C" w:rsidRPr="00BF6EA4">
        <w:rPr>
          <w:rFonts w:eastAsia="楷体_GB2312" w:hint="eastAsia"/>
        </w:rPr>
        <w:t>出</w:t>
      </w:r>
      <w:r w:rsidR="00623655" w:rsidRPr="00BF6EA4">
        <w:rPr>
          <w:rFonts w:eastAsia="楷体_GB2312"/>
        </w:rPr>
        <w:t>10</w:t>
      </w:r>
      <w:r w:rsidR="00623655" w:rsidRPr="00BF6EA4">
        <w:rPr>
          <w:rFonts w:eastAsia="楷体_GB2312"/>
        </w:rPr>
        <w:t>项</w:t>
      </w:r>
      <w:r w:rsidR="00D15815" w:rsidRPr="00BF6EA4">
        <w:rPr>
          <w:rFonts w:eastAsia="楷体_GB2312"/>
        </w:rPr>
        <w:t>优秀结题项目</w:t>
      </w:r>
      <w:r w:rsidR="001E1D1C" w:rsidRPr="00BF6EA4">
        <w:rPr>
          <w:rFonts w:eastAsia="楷体_GB2312" w:hint="eastAsia"/>
        </w:rPr>
        <w:t>，相关通知将后续发出</w:t>
      </w:r>
      <w:r w:rsidR="001A3E1B" w:rsidRPr="00BF6EA4">
        <w:rPr>
          <w:rFonts w:eastAsia="楷体_GB2312"/>
        </w:rPr>
        <w:t>。</w:t>
      </w:r>
    </w:p>
    <w:p w:rsidR="0073434A" w:rsidRPr="00BF6EA4" w:rsidRDefault="009C0D9A" w:rsidP="00714F25">
      <w:pPr>
        <w:numPr>
          <w:ilvl w:val="0"/>
          <w:numId w:val="1"/>
        </w:numPr>
        <w:adjustRightInd w:val="0"/>
        <w:snapToGrid w:val="0"/>
        <w:spacing w:beforeLines="150" w:before="21" w:afterLines="150" w:after="21" w:line="400" w:lineRule="exact"/>
        <w:ind w:left="431" w:hanging="431"/>
        <w:rPr>
          <w:rFonts w:eastAsia="楷体_GB2312"/>
          <w:b/>
          <w:sz w:val="24"/>
          <w:szCs w:val="24"/>
        </w:rPr>
      </w:pPr>
      <w:r w:rsidRPr="00BF6EA4">
        <w:rPr>
          <w:rFonts w:eastAsia="楷体_GB2312"/>
          <w:b/>
          <w:sz w:val="24"/>
          <w:szCs w:val="24"/>
        </w:rPr>
        <w:t>参会</w:t>
      </w:r>
      <w:r w:rsidR="00B97EA4" w:rsidRPr="00BF6EA4">
        <w:rPr>
          <w:rFonts w:eastAsia="楷体_GB2312" w:hint="eastAsia"/>
          <w:b/>
          <w:sz w:val="24"/>
          <w:szCs w:val="24"/>
        </w:rPr>
        <w:t>方式</w:t>
      </w:r>
    </w:p>
    <w:p w:rsidR="0073434A" w:rsidRPr="00BF6EA4" w:rsidRDefault="000F4FEA" w:rsidP="00714F25">
      <w:pPr>
        <w:adjustRightInd w:val="0"/>
        <w:snapToGrid w:val="0"/>
        <w:spacing w:beforeLines="100" w:before="14" w:afterLines="100" w:after="14" w:line="400" w:lineRule="exact"/>
        <w:ind w:firstLineChars="200" w:firstLine="420"/>
        <w:rPr>
          <w:rFonts w:eastAsia="楷体_GB2312"/>
        </w:rPr>
      </w:pPr>
      <w:r w:rsidRPr="00BF6EA4">
        <w:rPr>
          <w:rFonts w:eastAsia="楷体_GB2312" w:hint="eastAsia"/>
        </w:rPr>
        <w:t>为</w:t>
      </w:r>
      <w:r w:rsidR="008D78FB" w:rsidRPr="00BF6EA4">
        <w:rPr>
          <w:rFonts w:eastAsia="楷体_GB2312" w:hint="eastAsia"/>
        </w:rPr>
        <w:t>保证</w:t>
      </w:r>
      <w:r w:rsidRPr="00BF6EA4">
        <w:rPr>
          <w:rFonts w:eastAsia="楷体_GB2312" w:hint="eastAsia"/>
        </w:rPr>
        <w:t>交流质量</w:t>
      </w:r>
      <w:r w:rsidR="00E63EBB" w:rsidRPr="00BF6EA4">
        <w:rPr>
          <w:rFonts w:eastAsia="楷体_GB2312"/>
        </w:rPr>
        <w:t>，</w:t>
      </w:r>
      <w:r w:rsidR="008E5E03" w:rsidRPr="00BF6EA4">
        <w:rPr>
          <w:rFonts w:eastAsia="楷体_GB2312" w:hint="eastAsia"/>
        </w:rPr>
        <w:t>请</w:t>
      </w:r>
      <w:r w:rsidR="00B97EA4" w:rsidRPr="00BF6EA4">
        <w:rPr>
          <w:rFonts w:eastAsia="楷体_GB2312" w:hint="eastAsia"/>
        </w:rPr>
        <w:t>选择</w:t>
      </w:r>
      <w:r w:rsidR="00014582" w:rsidRPr="00BF6EA4">
        <w:rPr>
          <w:rFonts w:eastAsia="楷体_GB2312" w:hint="eastAsia"/>
        </w:rPr>
        <w:t>下列</w:t>
      </w:r>
      <w:r w:rsidR="00F42BC6" w:rsidRPr="00BF6EA4">
        <w:rPr>
          <w:rFonts w:eastAsia="楷体_GB2312" w:hint="eastAsia"/>
        </w:rPr>
        <w:t>任</w:t>
      </w:r>
      <w:r w:rsidR="00820B58" w:rsidRPr="00BF6EA4">
        <w:rPr>
          <w:rFonts w:eastAsia="楷体_GB2312"/>
        </w:rPr>
        <w:t>一</w:t>
      </w:r>
      <w:r w:rsidR="00B97EA4" w:rsidRPr="00BF6EA4">
        <w:rPr>
          <w:rFonts w:eastAsia="楷体_GB2312" w:hint="eastAsia"/>
        </w:rPr>
        <w:t>方式</w:t>
      </w:r>
      <w:r w:rsidR="00820B58" w:rsidRPr="00BF6EA4">
        <w:rPr>
          <w:rFonts w:eastAsia="楷体_GB2312"/>
        </w:rPr>
        <w:t>参会</w:t>
      </w:r>
      <w:r w:rsidR="00935C69" w:rsidRPr="00BF6EA4">
        <w:rPr>
          <w:rFonts w:eastAsia="楷体_GB2312"/>
        </w:rPr>
        <w:t>。</w:t>
      </w:r>
    </w:p>
    <w:p w:rsidR="0073434A" w:rsidRPr="00BF6EA4" w:rsidRDefault="001E7040" w:rsidP="00714F25">
      <w:pPr>
        <w:numPr>
          <w:ilvl w:val="3"/>
          <w:numId w:val="1"/>
        </w:numPr>
        <w:tabs>
          <w:tab w:val="clear" w:pos="1680"/>
          <w:tab w:val="num" w:pos="851"/>
        </w:tabs>
        <w:adjustRightInd w:val="0"/>
        <w:snapToGrid w:val="0"/>
        <w:spacing w:beforeLines="100" w:before="14" w:afterLines="100" w:after="14" w:line="400" w:lineRule="exact"/>
        <w:ind w:hanging="1254"/>
        <w:rPr>
          <w:rFonts w:eastAsia="楷体_GB2312"/>
        </w:rPr>
      </w:pPr>
      <w:r w:rsidRPr="00BF6EA4">
        <w:rPr>
          <w:rFonts w:eastAsia="楷体_GB2312" w:hint="eastAsia"/>
        </w:rPr>
        <w:t>基金委机械工程学科</w:t>
      </w:r>
      <w:r w:rsidR="001D0842" w:rsidRPr="00BF6EA4">
        <w:rPr>
          <w:rFonts w:eastAsia="楷体_GB2312" w:hint="eastAsia"/>
        </w:rPr>
        <w:t>推荐</w:t>
      </w:r>
      <w:r w:rsidRPr="00BF6EA4">
        <w:rPr>
          <w:rFonts w:eastAsia="楷体_GB2312" w:hint="eastAsia"/>
        </w:rPr>
        <w:t>的</w:t>
      </w:r>
      <w:r w:rsidR="007E79BB" w:rsidRPr="00BF6EA4">
        <w:rPr>
          <w:rFonts w:eastAsia="楷体_GB2312" w:hint="eastAsia"/>
        </w:rPr>
        <w:t>2017</w:t>
      </w:r>
      <w:r w:rsidR="00B42A73" w:rsidRPr="00BF6EA4">
        <w:rPr>
          <w:rFonts w:eastAsia="楷体_GB2312"/>
        </w:rPr>
        <w:t>年</w:t>
      </w:r>
      <w:r w:rsidR="00B42A73" w:rsidRPr="00BF6EA4">
        <w:rPr>
          <w:rFonts w:eastAsia="楷体_GB2312" w:hint="eastAsia"/>
        </w:rPr>
        <w:t>度</w:t>
      </w:r>
      <w:r w:rsidR="000F4FEA" w:rsidRPr="00BF6EA4">
        <w:rPr>
          <w:rFonts w:eastAsia="楷体_GB2312" w:hint="eastAsia"/>
        </w:rPr>
        <w:t>完成较好的</w:t>
      </w:r>
      <w:r w:rsidR="00376EB1" w:rsidRPr="00BF6EA4">
        <w:rPr>
          <w:rFonts w:eastAsia="楷体_GB2312" w:hint="eastAsia"/>
        </w:rPr>
        <w:t>基金项目</w:t>
      </w:r>
      <w:r w:rsidR="006875EA" w:rsidRPr="00BF6EA4">
        <w:rPr>
          <w:rFonts w:eastAsia="楷体_GB2312"/>
        </w:rPr>
        <w:t>负责人</w:t>
      </w:r>
      <w:r w:rsidR="001D0842" w:rsidRPr="00BF6EA4">
        <w:rPr>
          <w:rFonts w:eastAsia="楷体_GB2312" w:hint="eastAsia"/>
        </w:rPr>
        <w:t>（</w:t>
      </w:r>
      <w:r w:rsidR="001D0842" w:rsidRPr="00BF6EA4">
        <w:rPr>
          <w:rFonts w:eastAsia="楷体_GB2312" w:hint="eastAsia"/>
        </w:rPr>
        <w:t>2018</w:t>
      </w:r>
      <w:r w:rsidR="001D0842" w:rsidRPr="00BF6EA4">
        <w:rPr>
          <w:rFonts w:eastAsia="楷体_GB2312" w:hint="eastAsia"/>
        </w:rPr>
        <w:t>年</w:t>
      </w:r>
      <w:r w:rsidR="001D0842" w:rsidRPr="00BF6EA4">
        <w:rPr>
          <w:rFonts w:eastAsia="楷体_GB2312" w:hint="eastAsia"/>
        </w:rPr>
        <w:t>3</w:t>
      </w:r>
      <w:r w:rsidR="001D0842" w:rsidRPr="00BF6EA4">
        <w:rPr>
          <w:rFonts w:eastAsia="楷体_GB2312" w:hint="eastAsia"/>
        </w:rPr>
        <w:t>月中旬前通知）</w:t>
      </w:r>
      <w:r w:rsidR="00795262" w:rsidRPr="00BF6EA4">
        <w:rPr>
          <w:rFonts w:eastAsia="楷体_GB2312"/>
        </w:rPr>
        <w:t>；</w:t>
      </w:r>
    </w:p>
    <w:p w:rsidR="0073434A" w:rsidRPr="00BF6EA4" w:rsidRDefault="00563BE2" w:rsidP="00714F25">
      <w:pPr>
        <w:numPr>
          <w:ilvl w:val="3"/>
          <w:numId w:val="1"/>
        </w:numPr>
        <w:tabs>
          <w:tab w:val="clear" w:pos="1680"/>
          <w:tab w:val="num" w:pos="851"/>
        </w:tabs>
        <w:adjustRightInd w:val="0"/>
        <w:snapToGrid w:val="0"/>
        <w:spacing w:beforeLines="100" w:before="14" w:afterLines="100" w:after="14" w:line="400" w:lineRule="exact"/>
        <w:ind w:left="851" w:hanging="425"/>
        <w:rPr>
          <w:rFonts w:eastAsia="楷体_GB2312"/>
        </w:rPr>
      </w:pPr>
      <w:r w:rsidRPr="00BF6EA4">
        <w:rPr>
          <w:rFonts w:eastAsia="楷体_GB2312"/>
        </w:rPr>
        <w:lastRenderedPageBreak/>
        <w:t>投稿并得到正式录用通知的论文作者。</w:t>
      </w:r>
    </w:p>
    <w:p w:rsidR="0073434A" w:rsidRPr="00BF6EA4" w:rsidRDefault="00324BE2" w:rsidP="00714F25">
      <w:pPr>
        <w:numPr>
          <w:ilvl w:val="0"/>
          <w:numId w:val="1"/>
        </w:numPr>
        <w:adjustRightInd w:val="0"/>
        <w:snapToGrid w:val="0"/>
        <w:spacing w:beforeLines="150" w:before="21" w:afterLines="150" w:after="21" w:line="400" w:lineRule="exact"/>
        <w:ind w:left="431" w:hanging="431"/>
        <w:rPr>
          <w:rFonts w:eastAsia="楷体_GB2312"/>
          <w:b/>
          <w:sz w:val="24"/>
          <w:szCs w:val="24"/>
        </w:rPr>
      </w:pPr>
      <w:r w:rsidRPr="00BF6EA4">
        <w:rPr>
          <w:rFonts w:eastAsia="楷体_GB2312"/>
          <w:b/>
          <w:sz w:val="24"/>
          <w:szCs w:val="24"/>
        </w:rPr>
        <w:t>样机与视频展示材料要求</w:t>
      </w:r>
    </w:p>
    <w:p w:rsidR="0073434A" w:rsidRPr="00BF6EA4" w:rsidRDefault="004E5582" w:rsidP="00714F25">
      <w:pPr>
        <w:adjustRightInd w:val="0"/>
        <w:snapToGrid w:val="0"/>
        <w:spacing w:beforeLines="100" w:before="14" w:afterLines="100" w:after="14" w:line="400" w:lineRule="exact"/>
        <w:ind w:firstLineChars="200" w:firstLine="420"/>
        <w:rPr>
          <w:rFonts w:eastAsia="楷体_GB2312"/>
        </w:rPr>
      </w:pPr>
      <w:r w:rsidRPr="00BF6EA4">
        <w:rPr>
          <w:rFonts w:eastAsia="楷体_GB2312"/>
        </w:rPr>
        <w:t>申请</w:t>
      </w:r>
      <w:r w:rsidR="00F1203C" w:rsidRPr="00BF6EA4">
        <w:rPr>
          <w:rFonts w:eastAsia="楷体_GB2312"/>
        </w:rPr>
        <w:t>参加样机展示的</w:t>
      </w:r>
      <w:r w:rsidR="006E4121" w:rsidRPr="00BF6EA4">
        <w:rPr>
          <w:rFonts w:eastAsia="楷体_GB2312"/>
        </w:rPr>
        <w:t>结题项目</w:t>
      </w:r>
      <w:r w:rsidR="00F1203C" w:rsidRPr="00BF6EA4">
        <w:rPr>
          <w:rFonts w:eastAsia="楷体_GB2312"/>
        </w:rPr>
        <w:t>负责人请提供样机</w:t>
      </w:r>
      <w:r w:rsidR="00D52BC2" w:rsidRPr="00BF6EA4">
        <w:rPr>
          <w:rFonts w:eastAsia="楷体_GB2312"/>
        </w:rPr>
        <w:t>简介、</w:t>
      </w:r>
      <w:r w:rsidR="00F1203C" w:rsidRPr="00BF6EA4">
        <w:rPr>
          <w:rFonts w:eastAsia="楷体_GB2312"/>
        </w:rPr>
        <w:t>尺寸、重量</w:t>
      </w:r>
      <w:r w:rsidR="00D52BC2" w:rsidRPr="00BF6EA4">
        <w:rPr>
          <w:rFonts w:eastAsia="楷体_GB2312"/>
        </w:rPr>
        <w:t>、图片</w:t>
      </w:r>
      <w:r w:rsidR="00F1203C" w:rsidRPr="00BF6EA4">
        <w:rPr>
          <w:rFonts w:eastAsia="楷体_GB2312"/>
        </w:rPr>
        <w:t>等信息</w:t>
      </w:r>
      <w:r w:rsidR="00DA34EA" w:rsidRPr="00BF6EA4">
        <w:rPr>
          <w:rFonts w:eastAsia="楷体_GB2312"/>
        </w:rPr>
        <w:t>；</w:t>
      </w:r>
      <w:r w:rsidR="00BB43FB" w:rsidRPr="00BF6EA4">
        <w:rPr>
          <w:rFonts w:eastAsia="楷体_GB2312"/>
        </w:rPr>
        <w:t>申请参加视频展示的结题项目负责人请提供</w:t>
      </w:r>
      <w:r w:rsidR="00F1203C" w:rsidRPr="00BF6EA4">
        <w:rPr>
          <w:rFonts w:eastAsia="楷体_GB2312"/>
        </w:rPr>
        <w:t>长度不超过</w:t>
      </w:r>
      <w:r w:rsidR="00BB43FB" w:rsidRPr="00BF6EA4">
        <w:rPr>
          <w:rFonts w:eastAsia="楷体_GB2312"/>
        </w:rPr>
        <w:t>10</w:t>
      </w:r>
      <w:r w:rsidR="00F1203C" w:rsidRPr="00BF6EA4">
        <w:rPr>
          <w:rFonts w:eastAsia="楷体_GB2312"/>
        </w:rPr>
        <w:t>分钟</w:t>
      </w:r>
      <w:r w:rsidR="00B42A73" w:rsidRPr="00BF6EA4">
        <w:rPr>
          <w:rFonts w:eastAsia="楷体_GB2312" w:hint="eastAsia"/>
        </w:rPr>
        <w:t>、</w:t>
      </w:r>
      <w:r w:rsidR="00F1203C" w:rsidRPr="00BF6EA4">
        <w:rPr>
          <w:rFonts w:eastAsia="楷体_GB2312"/>
        </w:rPr>
        <w:t>配解说词和字幕</w:t>
      </w:r>
      <w:r w:rsidR="00BB43FB" w:rsidRPr="00BF6EA4">
        <w:rPr>
          <w:rFonts w:eastAsia="楷体_GB2312"/>
        </w:rPr>
        <w:t>的视频</w:t>
      </w:r>
      <w:r w:rsidR="00F1203C" w:rsidRPr="00BF6EA4">
        <w:rPr>
          <w:rFonts w:eastAsia="楷体_GB2312"/>
        </w:rPr>
        <w:t>文件。</w:t>
      </w:r>
      <w:r w:rsidR="009C5C03" w:rsidRPr="00BF6EA4">
        <w:rPr>
          <w:rFonts w:eastAsia="楷体_GB2312" w:hint="eastAsia"/>
        </w:rPr>
        <w:t>相关文件请</w:t>
      </w:r>
      <w:r w:rsidR="009C5C03" w:rsidRPr="00BF6EA4">
        <w:rPr>
          <w:rFonts w:eastAsia="楷体_GB2312"/>
        </w:rPr>
        <w:t>于</w:t>
      </w:r>
      <w:r w:rsidR="004A6164" w:rsidRPr="00BF6EA4">
        <w:rPr>
          <w:rFonts w:eastAsia="楷体_GB2312"/>
        </w:rPr>
        <w:t>201</w:t>
      </w:r>
      <w:r w:rsidR="007E79BB" w:rsidRPr="00BF6EA4">
        <w:rPr>
          <w:rFonts w:eastAsia="楷体_GB2312" w:hint="eastAsia"/>
        </w:rPr>
        <w:t>8</w:t>
      </w:r>
      <w:r w:rsidR="004A6164" w:rsidRPr="00BF6EA4">
        <w:rPr>
          <w:rFonts w:eastAsia="楷体_GB2312"/>
        </w:rPr>
        <w:t>年</w:t>
      </w:r>
      <w:r w:rsidR="004A6164" w:rsidRPr="00BF6EA4">
        <w:rPr>
          <w:rFonts w:eastAsia="楷体_GB2312" w:hint="eastAsia"/>
        </w:rPr>
        <w:t>4</w:t>
      </w:r>
      <w:r w:rsidR="009C5C03" w:rsidRPr="00BF6EA4">
        <w:rPr>
          <w:rFonts w:eastAsia="楷体_GB2312"/>
        </w:rPr>
        <w:t>月</w:t>
      </w:r>
      <w:r w:rsidR="009C5C03" w:rsidRPr="00BF6EA4">
        <w:rPr>
          <w:rFonts w:eastAsia="楷体_GB2312" w:hint="eastAsia"/>
        </w:rPr>
        <w:t>1</w:t>
      </w:r>
      <w:r w:rsidR="00F42BC6" w:rsidRPr="00BF6EA4">
        <w:rPr>
          <w:rFonts w:eastAsia="楷体_GB2312" w:hint="eastAsia"/>
        </w:rPr>
        <w:t>0</w:t>
      </w:r>
      <w:r w:rsidR="009C5C03" w:rsidRPr="00BF6EA4">
        <w:rPr>
          <w:rFonts w:eastAsia="楷体_GB2312" w:hint="eastAsia"/>
        </w:rPr>
        <w:t>日</w:t>
      </w:r>
      <w:r w:rsidR="009C5C03" w:rsidRPr="00BF6EA4">
        <w:rPr>
          <w:rFonts w:eastAsia="楷体_GB2312"/>
        </w:rPr>
        <w:t>前</w:t>
      </w:r>
      <w:r w:rsidR="009C5C03" w:rsidRPr="00BF6EA4">
        <w:rPr>
          <w:rFonts w:eastAsia="楷体_GB2312" w:hint="eastAsia"/>
        </w:rPr>
        <w:t>发送至机械工程学科信箱：</w:t>
      </w:r>
      <w:r w:rsidR="009C5C03" w:rsidRPr="00BF6EA4">
        <w:rPr>
          <w:rStyle w:val="a4"/>
          <w:rFonts w:hint="eastAsia"/>
        </w:rPr>
        <w:t>mech2@nsfc.gov.cn</w:t>
      </w:r>
      <w:r w:rsidR="009C5C03" w:rsidRPr="00BF6EA4">
        <w:rPr>
          <w:rFonts w:eastAsia="楷体_GB2312" w:hint="eastAsia"/>
          <w:color w:val="0033CC"/>
        </w:rPr>
        <w:t>，</w:t>
      </w:r>
      <w:r w:rsidR="005D7140" w:rsidRPr="00BF6EA4">
        <w:rPr>
          <w:rFonts w:eastAsia="楷体_GB2312" w:hint="eastAsia"/>
        </w:rPr>
        <w:t>学科</w:t>
      </w:r>
      <w:r w:rsidR="003A244C" w:rsidRPr="00BF6EA4">
        <w:rPr>
          <w:rFonts w:eastAsia="楷体_GB2312"/>
        </w:rPr>
        <w:t>将组织专家</w:t>
      </w:r>
      <w:r w:rsidR="00376EB1" w:rsidRPr="00BF6EA4">
        <w:rPr>
          <w:rFonts w:eastAsia="楷体_GB2312" w:hint="eastAsia"/>
        </w:rPr>
        <w:t>对</w:t>
      </w:r>
      <w:r w:rsidR="00AF52B5" w:rsidRPr="00BF6EA4">
        <w:rPr>
          <w:rFonts w:eastAsia="楷体_GB2312" w:hint="eastAsia"/>
        </w:rPr>
        <w:t>提交</w:t>
      </w:r>
      <w:r w:rsidR="00F83D9C" w:rsidRPr="00BF6EA4">
        <w:rPr>
          <w:rFonts w:eastAsia="楷体_GB2312"/>
        </w:rPr>
        <w:t>样机</w:t>
      </w:r>
      <w:r w:rsidR="00164C31" w:rsidRPr="00BF6EA4">
        <w:rPr>
          <w:rFonts w:eastAsia="楷体_GB2312" w:hint="eastAsia"/>
        </w:rPr>
        <w:t>及</w:t>
      </w:r>
      <w:r w:rsidR="00AF52B5" w:rsidRPr="00BF6EA4">
        <w:rPr>
          <w:rFonts w:eastAsia="楷体_GB2312" w:hint="eastAsia"/>
        </w:rPr>
        <w:t>视频</w:t>
      </w:r>
      <w:r w:rsidR="00F83D9C" w:rsidRPr="00BF6EA4">
        <w:rPr>
          <w:rFonts w:eastAsia="楷体_GB2312"/>
        </w:rPr>
        <w:t>进行遴选，并于</w:t>
      </w:r>
      <w:r w:rsidR="007B5860" w:rsidRPr="00BF6EA4">
        <w:rPr>
          <w:rFonts w:eastAsia="楷体_GB2312" w:hint="eastAsia"/>
        </w:rPr>
        <w:t>4</w:t>
      </w:r>
      <w:r w:rsidR="00F83D9C" w:rsidRPr="00BF6EA4">
        <w:rPr>
          <w:rFonts w:eastAsia="楷体_GB2312"/>
        </w:rPr>
        <w:t>月</w:t>
      </w:r>
      <w:r w:rsidR="007B5860" w:rsidRPr="00BF6EA4">
        <w:rPr>
          <w:rFonts w:eastAsia="楷体_GB2312" w:hint="eastAsia"/>
        </w:rPr>
        <w:t>25</w:t>
      </w:r>
      <w:r w:rsidR="00F83D9C" w:rsidRPr="00BF6EA4">
        <w:rPr>
          <w:rFonts w:eastAsia="楷体_GB2312"/>
        </w:rPr>
        <w:t>日前</w:t>
      </w:r>
      <w:r w:rsidR="007E53BF" w:rsidRPr="00BF6EA4">
        <w:rPr>
          <w:rFonts w:eastAsia="楷体_GB2312"/>
        </w:rPr>
        <w:t>通知负责人</w:t>
      </w:r>
      <w:r w:rsidR="00E5436D" w:rsidRPr="00BF6EA4">
        <w:rPr>
          <w:rFonts w:eastAsia="楷体_GB2312"/>
        </w:rPr>
        <w:t>是否录用。</w:t>
      </w:r>
    </w:p>
    <w:p w:rsidR="0073434A" w:rsidRPr="00BF6EA4" w:rsidRDefault="00094859" w:rsidP="00714F25">
      <w:pPr>
        <w:numPr>
          <w:ilvl w:val="0"/>
          <w:numId w:val="1"/>
        </w:numPr>
        <w:adjustRightInd w:val="0"/>
        <w:snapToGrid w:val="0"/>
        <w:spacing w:beforeLines="150" w:before="21" w:afterLines="150" w:after="21" w:line="400" w:lineRule="exact"/>
        <w:ind w:left="431" w:hanging="431"/>
        <w:rPr>
          <w:rFonts w:eastAsia="楷体_GB2312"/>
          <w:b/>
          <w:sz w:val="24"/>
          <w:szCs w:val="24"/>
        </w:rPr>
      </w:pPr>
      <w:r w:rsidRPr="00BF6EA4">
        <w:rPr>
          <w:rFonts w:eastAsia="楷体_GB2312"/>
          <w:b/>
          <w:sz w:val="24"/>
          <w:szCs w:val="24"/>
        </w:rPr>
        <w:t>注册费用及方式</w:t>
      </w:r>
    </w:p>
    <w:p w:rsidR="0073434A" w:rsidRPr="00BF6EA4" w:rsidRDefault="001F28D7" w:rsidP="00714F25">
      <w:pPr>
        <w:adjustRightInd w:val="0"/>
        <w:snapToGrid w:val="0"/>
        <w:spacing w:beforeLines="100" w:before="14" w:afterLines="100" w:after="14" w:line="400" w:lineRule="exact"/>
        <w:ind w:firstLineChars="200" w:firstLine="420"/>
        <w:rPr>
          <w:rFonts w:eastAsia="楷体_GB2312"/>
        </w:rPr>
      </w:pPr>
      <w:r w:rsidRPr="00BF6EA4">
        <w:rPr>
          <w:rFonts w:eastAsia="楷体_GB2312"/>
        </w:rPr>
        <w:t>符合参会条件的代表，需进行网上注册或现场注册方可参会，会议鼓励采用网上注册的方式。</w:t>
      </w:r>
      <w:r w:rsidR="000E1835" w:rsidRPr="00BF6EA4">
        <w:rPr>
          <w:rFonts w:eastAsia="楷体_GB2312"/>
        </w:rPr>
        <w:t>学生</w:t>
      </w:r>
      <w:r w:rsidR="00D52B56" w:rsidRPr="00BF6EA4">
        <w:rPr>
          <w:rFonts w:eastAsia="楷体_GB2312"/>
        </w:rPr>
        <w:t>代表</w:t>
      </w:r>
      <w:r w:rsidR="00C14B23" w:rsidRPr="00BF6EA4">
        <w:rPr>
          <w:rFonts w:eastAsia="楷体_GB2312"/>
        </w:rPr>
        <w:t>网上注册</w:t>
      </w:r>
      <w:r w:rsidR="00A53A49" w:rsidRPr="00BF6EA4">
        <w:rPr>
          <w:rFonts w:eastAsia="楷体_GB2312" w:hint="eastAsia"/>
        </w:rPr>
        <w:t>费用</w:t>
      </w:r>
      <w:r w:rsidR="000E1835" w:rsidRPr="00BF6EA4">
        <w:rPr>
          <w:rFonts w:eastAsia="楷体_GB2312"/>
        </w:rPr>
        <w:t>减半</w:t>
      </w:r>
      <w:r w:rsidR="00D52B56" w:rsidRPr="00BF6EA4">
        <w:rPr>
          <w:rFonts w:eastAsia="楷体_GB2312"/>
        </w:rPr>
        <w:t>，</w:t>
      </w:r>
      <w:r w:rsidR="000E1835" w:rsidRPr="00BF6EA4">
        <w:rPr>
          <w:rFonts w:eastAsia="楷体_GB2312"/>
        </w:rPr>
        <w:t>现场注册</w:t>
      </w:r>
      <w:r w:rsidR="00A27F71" w:rsidRPr="00BF6EA4">
        <w:rPr>
          <w:rFonts w:eastAsia="楷体_GB2312" w:hint="eastAsia"/>
        </w:rPr>
        <w:t>需交全费</w:t>
      </w:r>
      <w:r w:rsidR="00D52B56" w:rsidRPr="00BF6EA4">
        <w:rPr>
          <w:rFonts w:eastAsia="楷体_GB2312"/>
        </w:rPr>
        <w:t>。</w:t>
      </w:r>
    </w:p>
    <w:p w:rsidR="0073434A" w:rsidRPr="00BF6EA4" w:rsidRDefault="00946738" w:rsidP="00714F25">
      <w:pPr>
        <w:numPr>
          <w:ilvl w:val="3"/>
          <w:numId w:val="1"/>
        </w:numPr>
        <w:tabs>
          <w:tab w:val="clear" w:pos="1680"/>
          <w:tab w:val="num" w:pos="851"/>
        </w:tabs>
        <w:adjustRightInd w:val="0"/>
        <w:snapToGrid w:val="0"/>
        <w:spacing w:beforeLines="100" w:before="14" w:afterLines="100" w:after="14" w:line="400" w:lineRule="exact"/>
        <w:ind w:leftChars="201" w:left="850" w:hangingChars="204" w:hanging="428"/>
        <w:rPr>
          <w:rFonts w:eastAsia="楷体_GB2312"/>
        </w:rPr>
      </w:pPr>
      <w:r w:rsidRPr="00BF6EA4">
        <w:rPr>
          <w:rFonts w:eastAsia="楷体_GB2312"/>
        </w:rPr>
        <w:t>网上注册：</w:t>
      </w:r>
      <w:r w:rsidR="00AD5912" w:rsidRPr="00BF6EA4">
        <w:rPr>
          <w:rFonts w:eastAsia="楷体_GB2312"/>
        </w:rPr>
        <w:t>201</w:t>
      </w:r>
      <w:r w:rsidR="007E79BB" w:rsidRPr="00BF6EA4">
        <w:rPr>
          <w:rFonts w:eastAsia="楷体_GB2312" w:hint="eastAsia"/>
        </w:rPr>
        <w:t>8</w:t>
      </w:r>
      <w:r w:rsidR="00AD5912" w:rsidRPr="00BF6EA4">
        <w:rPr>
          <w:rFonts w:eastAsia="楷体_GB2312"/>
        </w:rPr>
        <w:t>年</w:t>
      </w:r>
      <w:r w:rsidR="00775B87" w:rsidRPr="00BF6EA4">
        <w:rPr>
          <w:rFonts w:eastAsia="楷体_GB2312" w:hint="eastAsia"/>
        </w:rPr>
        <w:t>4</w:t>
      </w:r>
      <w:r w:rsidR="00094859" w:rsidRPr="00BF6EA4">
        <w:rPr>
          <w:rFonts w:eastAsia="楷体_GB2312"/>
        </w:rPr>
        <w:t>月</w:t>
      </w:r>
      <w:r w:rsidR="00094859" w:rsidRPr="00BF6EA4">
        <w:rPr>
          <w:rFonts w:eastAsia="楷体_GB2312"/>
        </w:rPr>
        <w:t>1</w:t>
      </w:r>
      <w:r w:rsidR="00094859" w:rsidRPr="00BF6EA4">
        <w:rPr>
          <w:rFonts w:eastAsia="楷体_GB2312"/>
        </w:rPr>
        <w:t>日</w:t>
      </w:r>
      <w:r w:rsidR="003C7819" w:rsidRPr="00BF6EA4">
        <w:rPr>
          <w:rFonts w:eastAsia="楷体_GB2312"/>
        </w:rPr>
        <w:t>（网上注册开通）</w:t>
      </w:r>
      <w:r w:rsidR="00376EB1" w:rsidRPr="00BF6EA4">
        <w:rPr>
          <w:rFonts w:eastAsia="楷体_GB2312" w:hint="eastAsia"/>
        </w:rPr>
        <w:t>~</w:t>
      </w:r>
      <w:r w:rsidR="00AD5912" w:rsidRPr="00BF6EA4">
        <w:rPr>
          <w:rFonts w:eastAsia="楷体_GB2312" w:hint="eastAsia"/>
        </w:rPr>
        <w:t>6</w:t>
      </w:r>
      <w:r w:rsidR="0038363C" w:rsidRPr="00BF6EA4">
        <w:rPr>
          <w:rFonts w:eastAsia="楷体_GB2312"/>
        </w:rPr>
        <w:t>月</w:t>
      </w:r>
      <w:r w:rsidR="00AD5912" w:rsidRPr="00BF6EA4">
        <w:rPr>
          <w:rFonts w:eastAsia="楷体_GB2312" w:hint="eastAsia"/>
        </w:rPr>
        <w:t>30</w:t>
      </w:r>
      <w:r w:rsidR="0038363C" w:rsidRPr="00BF6EA4">
        <w:rPr>
          <w:rFonts w:eastAsia="楷体_GB2312"/>
        </w:rPr>
        <w:t>日</w:t>
      </w:r>
      <w:r w:rsidR="003C7819" w:rsidRPr="00BF6EA4">
        <w:rPr>
          <w:rFonts w:eastAsia="楷体_GB2312"/>
        </w:rPr>
        <w:t>（网上注册</w:t>
      </w:r>
      <w:r w:rsidR="00AD5912" w:rsidRPr="00BF6EA4">
        <w:rPr>
          <w:rFonts w:eastAsia="楷体_GB2312" w:hint="eastAsia"/>
        </w:rPr>
        <w:t>截止</w:t>
      </w:r>
      <w:r w:rsidR="003C7819" w:rsidRPr="00BF6EA4">
        <w:rPr>
          <w:rFonts w:eastAsia="楷体_GB2312"/>
        </w:rPr>
        <w:t>）</w:t>
      </w:r>
      <w:r w:rsidR="00094859" w:rsidRPr="00BF6EA4">
        <w:rPr>
          <w:rFonts w:eastAsia="楷体_GB2312"/>
        </w:rPr>
        <w:t>，</w:t>
      </w:r>
      <w:r w:rsidR="00AD5912" w:rsidRPr="00BF6EA4">
        <w:rPr>
          <w:rFonts w:eastAsia="楷体_GB2312" w:hint="eastAsia"/>
        </w:rPr>
        <w:t>网上</w:t>
      </w:r>
      <w:r w:rsidR="00094859" w:rsidRPr="00BF6EA4">
        <w:rPr>
          <w:rFonts w:eastAsia="楷体_GB2312"/>
        </w:rPr>
        <w:t>注册费为人民币￥</w:t>
      </w:r>
      <w:r w:rsidR="00094859" w:rsidRPr="00BF6EA4">
        <w:rPr>
          <w:rFonts w:eastAsia="楷体_GB2312"/>
        </w:rPr>
        <w:t>1</w:t>
      </w:r>
      <w:r w:rsidR="00777FD7" w:rsidRPr="00BF6EA4">
        <w:rPr>
          <w:rFonts w:eastAsia="楷体_GB2312"/>
        </w:rPr>
        <w:t>8</w:t>
      </w:r>
      <w:r w:rsidR="00094859" w:rsidRPr="00BF6EA4">
        <w:rPr>
          <w:rFonts w:eastAsia="楷体_GB2312"/>
        </w:rPr>
        <w:t>00</w:t>
      </w:r>
      <w:r w:rsidR="00094859" w:rsidRPr="00BF6EA4">
        <w:rPr>
          <w:rFonts w:eastAsia="楷体_GB2312"/>
        </w:rPr>
        <w:t>或美元＄</w:t>
      </w:r>
      <w:r w:rsidR="00FC2670" w:rsidRPr="00BF6EA4">
        <w:rPr>
          <w:rFonts w:eastAsia="楷体_GB2312"/>
        </w:rPr>
        <w:t>30</w:t>
      </w:r>
      <w:r w:rsidR="00094859" w:rsidRPr="00BF6EA4">
        <w:rPr>
          <w:rFonts w:eastAsia="楷体_GB2312"/>
        </w:rPr>
        <w:t>0</w:t>
      </w:r>
      <w:r w:rsidR="00795262" w:rsidRPr="00BF6EA4">
        <w:rPr>
          <w:rFonts w:eastAsia="楷体_GB2312"/>
        </w:rPr>
        <w:t>；</w:t>
      </w:r>
    </w:p>
    <w:p w:rsidR="0073434A" w:rsidRPr="00BF6EA4" w:rsidRDefault="00777FD7" w:rsidP="00714F25">
      <w:pPr>
        <w:numPr>
          <w:ilvl w:val="3"/>
          <w:numId w:val="1"/>
        </w:numPr>
        <w:tabs>
          <w:tab w:val="clear" w:pos="1680"/>
          <w:tab w:val="num" w:pos="851"/>
        </w:tabs>
        <w:adjustRightInd w:val="0"/>
        <w:snapToGrid w:val="0"/>
        <w:spacing w:beforeLines="100" w:before="14" w:afterLines="100" w:after="14" w:line="400" w:lineRule="exact"/>
        <w:ind w:hanging="1254"/>
        <w:rPr>
          <w:rFonts w:eastAsia="楷体_GB2312"/>
        </w:rPr>
      </w:pPr>
      <w:r w:rsidRPr="00BF6EA4">
        <w:rPr>
          <w:rFonts w:eastAsia="楷体_GB2312"/>
        </w:rPr>
        <w:t>现场注册</w:t>
      </w:r>
      <w:r w:rsidR="00BA75D6" w:rsidRPr="00BF6EA4">
        <w:rPr>
          <w:rFonts w:eastAsia="楷体_GB2312"/>
        </w:rPr>
        <w:t>：</w:t>
      </w:r>
      <w:r w:rsidR="00AD5912" w:rsidRPr="00BF6EA4">
        <w:rPr>
          <w:rFonts w:eastAsia="楷体_GB2312" w:hint="eastAsia"/>
        </w:rPr>
        <w:t>现场</w:t>
      </w:r>
      <w:r w:rsidR="00BA75D6" w:rsidRPr="00BF6EA4">
        <w:rPr>
          <w:rFonts w:eastAsia="楷体_GB2312"/>
        </w:rPr>
        <w:t>注册费为人民币</w:t>
      </w:r>
      <w:r w:rsidRPr="00BF6EA4">
        <w:rPr>
          <w:rFonts w:eastAsia="楷体_GB2312"/>
        </w:rPr>
        <w:t>￥</w:t>
      </w:r>
      <w:r w:rsidRPr="00BF6EA4">
        <w:rPr>
          <w:rFonts w:eastAsia="楷体_GB2312"/>
        </w:rPr>
        <w:t>2</w:t>
      </w:r>
      <w:r w:rsidR="00803F89" w:rsidRPr="00BF6EA4">
        <w:rPr>
          <w:rFonts w:eastAsia="楷体_GB2312"/>
        </w:rPr>
        <w:t>6</w:t>
      </w:r>
      <w:r w:rsidRPr="00BF6EA4">
        <w:rPr>
          <w:rFonts w:eastAsia="楷体_GB2312"/>
        </w:rPr>
        <w:t>00</w:t>
      </w:r>
      <w:r w:rsidRPr="00BF6EA4">
        <w:rPr>
          <w:rFonts w:eastAsia="楷体_GB2312"/>
        </w:rPr>
        <w:t>或美元＄</w:t>
      </w:r>
      <w:r w:rsidR="00546F8C" w:rsidRPr="00BF6EA4">
        <w:rPr>
          <w:rFonts w:eastAsia="楷体_GB2312"/>
        </w:rPr>
        <w:t>40</w:t>
      </w:r>
      <w:r w:rsidR="00803F89" w:rsidRPr="00BF6EA4">
        <w:rPr>
          <w:rFonts w:eastAsia="楷体_GB2312"/>
        </w:rPr>
        <w:t>0</w:t>
      </w:r>
      <w:r w:rsidR="00FB2FD4" w:rsidRPr="00BF6EA4">
        <w:rPr>
          <w:rFonts w:eastAsia="楷体_GB2312" w:hint="eastAsia"/>
        </w:rPr>
        <w:t>。</w:t>
      </w:r>
    </w:p>
    <w:p w:rsidR="0073434A" w:rsidRPr="00BF6EA4" w:rsidRDefault="00094859" w:rsidP="00714F25">
      <w:pPr>
        <w:numPr>
          <w:ilvl w:val="0"/>
          <w:numId w:val="1"/>
        </w:numPr>
        <w:adjustRightInd w:val="0"/>
        <w:snapToGrid w:val="0"/>
        <w:spacing w:beforeLines="150" w:before="21" w:afterLines="150" w:after="21" w:line="400" w:lineRule="exact"/>
        <w:ind w:left="431" w:hanging="431"/>
        <w:rPr>
          <w:rFonts w:eastAsia="楷体_GB2312"/>
          <w:b/>
          <w:sz w:val="24"/>
          <w:szCs w:val="24"/>
        </w:rPr>
      </w:pPr>
      <w:r w:rsidRPr="00BF6EA4">
        <w:rPr>
          <w:rFonts w:eastAsia="楷体_GB2312"/>
          <w:b/>
          <w:sz w:val="24"/>
          <w:szCs w:val="24"/>
        </w:rPr>
        <w:t>联系方式</w:t>
      </w:r>
    </w:p>
    <w:p w:rsidR="00AD5912" w:rsidRPr="00BF6EA4" w:rsidRDefault="005D7140" w:rsidP="00376EB1">
      <w:pPr>
        <w:adjustRightInd w:val="0"/>
        <w:snapToGrid w:val="0"/>
        <w:spacing w:line="400" w:lineRule="exact"/>
        <w:jc w:val="left"/>
        <w:rPr>
          <w:rFonts w:eastAsia="楷体_GB2312"/>
          <w:b/>
        </w:rPr>
      </w:pPr>
      <w:r w:rsidRPr="00BF6EA4">
        <w:rPr>
          <w:rFonts w:eastAsia="楷体_GB2312" w:hint="eastAsia"/>
          <w:b/>
        </w:rPr>
        <w:t>1.</w:t>
      </w:r>
      <w:r w:rsidR="00AD5912" w:rsidRPr="00BF6EA4">
        <w:rPr>
          <w:rFonts w:eastAsia="楷体_GB2312" w:hint="eastAsia"/>
          <w:b/>
        </w:rPr>
        <w:t>会务组</w:t>
      </w:r>
    </w:p>
    <w:p w:rsidR="00094859" w:rsidRPr="00BF6EA4" w:rsidRDefault="00094859" w:rsidP="006B5A08">
      <w:pPr>
        <w:adjustRightInd w:val="0"/>
        <w:snapToGrid w:val="0"/>
        <w:spacing w:line="400" w:lineRule="exact"/>
        <w:ind w:firstLineChars="200" w:firstLine="420"/>
        <w:jc w:val="left"/>
        <w:rPr>
          <w:rFonts w:eastAsia="楷体_GB2312"/>
        </w:rPr>
      </w:pPr>
      <w:r w:rsidRPr="00BF6EA4">
        <w:rPr>
          <w:rFonts w:eastAsia="楷体_GB2312"/>
        </w:rPr>
        <w:t>地址：中国</w:t>
      </w:r>
      <w:r w:rsidR="007E79BB" w:rsidRPr="00BF6EA4">
        <w:rPr>
          <w:rFonts w:eastAsia="楷体_GB2312" w:hint="eastAsia"/>
        </w:rPr>
        <w:t>济南山东</w:t>
      </w:r>
      <w:r w:rsidRPr="00BF6EA4">
        <w:rPr>
          <w:rFonts w:eastAsia="楷体_GB2312"/>
        </w:rPr>
        <w:t>大学机械工程学院，邮编</w:t>
      </w:r>
      <w:r w:rsidR="00AD5912" w:rsidRPr="00BF6EA4">
        <w:rPr>
          <w:rFonts w:eastAsia="楷体_GB2312" w:hint="eastAsia"/>
        </w:rPr>
        <w:t>：</w:t>
      </w:r>
      <w:r w:rsidR="007E79BB" w:rsidRPr="00BF6EA4">
        <w:rPr>
          <w:rFonts w:eastAsia="楷体_GB2312" w:hint="eastAsia"/>
        </w:rPr>
        <w:t>250061</w:t>
      </w:r>
    </w:p>
    <w:p w:rsidR="00094859" w:rsidRPr="00BF6EA4" w:rsidRDefault="00094859" w:rsidP="006B5A08">
      <w:pPr>
        <w:adjustRightInd w:val="0"/>
        <w:snapToGrid w:val="0"/>
        <w:spacing w:line="400" w:lineRule="exact"/>
        <w:ind w:firstLineChars="200" w:firstLine="420"/>
        <w:jc w:val="left"/>
        <w:rPr>
          <w:rFonts w:eastAsia="楷体_GB2312"/>
        </w:rPr>
      </w:pPr>
      <w:r w:rsidRPr="00BF6EA4">
        <w:rPr>
          <w:rFonts w:eastAsia="楷体_GB2312"/>
        </w:rPr>
        <w:t>联系人：</w:t>
      </w:r>
      <w:r w:rsidR="00FA285C" w:rsidRPr="00BF6EA4">
        <w:rPr>
          <w:rFonts w:eastAsia="楷体_GB2312" w:hint="eastAsia"/>
        </w:rPr>
        <w:t>万熠</w:t>
      </w:r>
      <w:r w:rsidR="00FB2FD4" w:rsidRPr="00BF6EA4">
        <w:rPr>
          <w:rFonts w:eastAsia="楷体_GB2312" w:hint="eastAsia"/>
        </w:rPr>
        <w:t>，</w:t>
      </w:r>
      <w:r w:rsidR="00FA285C" w:rsidRPr="00BF6EA4">
        <w:rPr>
          <w:rFonts w:eastAsia="楷体_GB2312" w:hint="eastAsia"/>
        </w:rPr>
        <w:t>贾存栋</w:t>
      </w:r>
    </w:p>
    <w:p w:rsidR="00094859" w:rsidRPr="00BF6EA4" w:rsidRDefault="00094859" w:rsidP="006B5A08">
      <w:pPr>
        <w:adjustRightInd w:val="0"/>
        <w:snapToGrid w:val="0"/>
        <w:spacing w:line="400" w:lineRule="exact"/>
        <w:ind w:firstLineChars="200" w:firstLine="420"/>
        <w:jc w:val="left"/>
        <w:rPr>
          <w:rFonts w:eastAsia="楷体_GB2312"/>
        </w:rPr>
      </w:pPr>
      <w:r w:rsidRPr="00BF6EA4">
        <w:rPr>
          <w:rFonts w:eastAsia="楷体_GB2312"/>
        </w:rPr>
        <w:t>电话：</w:t>
      </w:r>
      <w:r w:rsidRPr="00BF6EA4">
        <w:rPr>
          <w:rFonts w:eastAsia="楷体_GB2312"/>
        </w:rPr>
        <w:t>+86-</w:t>
      </w:r>
      <w:r w:rsidR="002F0853" w:rsidRPr="00BF6EA4">
        <w:rPr>
          <w:rFonts w:eastAsia="楷体_GB2312"/>
        </w:rPr>
        <w:t>0531-88392608</w:t>
      </w:r>
      <w:r w:rsidR="002F0853" w:rsidRPr="00BF6EA4">
        <w:rPr>
          <w:rFonts w:eastAsia="楷体_GB2312"/>
        </w:rPr>
        <w:t>，</w:t>
      </w:r>
      <w:r w:rsidR="002F0853" w:rsidRPr="00BF6EA4">
        <w:rPr>
          <w:rFonts w:eastAsia="楷体_GB2312"/>
        </w:rPr>
        <w:t>88392239</w:t>
      </w:r>
      <w:r w:rsidR="002F0853" w:rsidRPr="00BF6EA4">
        <w:rPr>
          <w:rFonts w:eastAsia="楷体_GB2312"/>
        </w:rPr>
        <w:t>（兼传真）</w:t>
      </w:r>
    </w:p>
    <w:p w:rsidR="00094859" w:rsidRPr="00BF6EA4" w:rsidRDefault="00094859" w:rsidP="006B5A08">
      <w:pPr>
        <w:adjustRightInd w:val="0"/>
        <w:snapToGrid w:val="0"/>
        <w:spacing w:line="400" w:lineRule="exact"/>
        <w:ind w:firstLineChars="200" w:firstLine="420"/>
        <w:jc w:val="left"/>
        <w:rPr>
          <w:rFonts w:eastAsia="楷体_GB2312"/>
        </w:rPr>
      </w:pPr>
      <w:r w:rsidRPr="00BF6EA4">
        <w:rPr>
          <w:rFonts w:eastAsia="楷体_GB2312"/>
        </w:rPr>
        <w:t>秘书：</w:t>
      </w:r>
      <w:r w:rsidR="00FA285C" w:rsidRPr="00BF6EA4">
        <w:rPr>
          <w:rFonts w:eastAsia="楷体_GB2312" w:hint="eastAsia"/>
        </w:rPr>
        <w:t>姚鹏</w:t>
      </w:r>
      <w:r w:rsidRPr="00BF6EA4">
        <w:rPr>
          <w:rFonts w:eastAsia="楷体_GB2312"/>
        </w:rPr>
        <w:t>1</w:t>
      </w:r>
      <w:r w:rsidR="00644D0F" w:rsidRPr="00BF6EA4">
        <w:rPr>
          <w:rFonts w:eastAsia="楷体_GB2312" w:hint="eastAsia"/>
        </w:rPr>
        <w:t>8553139680</w:t>
      </w:r>
      <w:r w:rsidR="00644D0F" w:rsidRPr="00BF6EA4">
        <w:rPr>
          <w:rFonts w:eastAsia="楷体_GB2312" w:hint="eastAsia"/>
        </w:rPr>
        <w:t>，</w:t>
      </w:r>
      <w:r w:rsidR="00677CBE" w:rsidRPr="00BF6EA4">
        <w:rPr>
          <w:rFonts w:eastAsia="楷体_GB2312" w:hint="eastAsia"/>
        </w:rPr>
        <w:t>马嵩华</w:t>
      </w:r>
      <w:r w:rsidR="006B294D" w:rsidRPr="00BF6EA4">
        <w:rPr>
          <w:rFonts w:eastAsia="楷体_GB2312" w:hint="eastAsia"/>
        </w:rPr>
        <w:t>13280021779</w:t>
      </w:r>
      <w:r w:rsidR="00677CBE" w:rsidRPr="00BF6EA4">
        <w:rPr>
          <w:rFonts w:eastAsia="楷体_GB2312" w:hint="eastAsia"/>
        </w:rPr>
        <w:t>，</w:t>
      </w:r>
      <w:r w:rsidR="00F227F7" w:rsidRPr="00BF6EA4">
        <w:rPr>
          <w:rFonts w:eastAsia="楷体_GB2312" w:hint="eastAsia"/>
        </w:rPr>
        <w:t>李燕乐</w:t>
      </w:r>
      <w:r w:rsidR="009C6F35" w:rsidRPr="00BF6EA4">
        <w:rPr>
          <w:rFonts w:eastAsia="楷体_GB2312" w:hint="eastAsia"/>
        </w:rPr>
        <w:t>18396819899</w:t>
      </w:r>
      <w:r w:rsidR="00F227F7" w:rsidRPr="00BF6EA4">
        <w:rPr>
          <w:rFonts w:eastAsia="楷体_GB2312" w:hint="eastAsia"/>
        </w:rPr>
        <w:t>，</w:t>
      </w:r>
      <w:r w:rsidR="006756DE" w:rsidRPr="00BF6EA4">
        <w:rPr>
          <w:rFonts w:eastAsia="楷体_GB2312" w:hint="eastAsia"/>
        </w:rPr>
        <w:t>王黎明</w:t>
      </w:r>
      <w:r w:rsidR="00B24513" w:rsidRPr="00BF6EA4">
        <w:rPr>
          <w:rFonts w:eastAsia="楷体_GB2312" w:hint="eastAsia"/>
        </w:rPr>
        <w:t>15853128692</w:t>
      </w:r>
    </w:p>
    <w:p w:rsidR="00094859" w:rsidRPr="00BF6EA4" w:rsidRDefault="00094859" w:rsidP="006B5A08">
      <w:pPr>
        <w:adjustRightInd w:val="0"/>
        <w:snapToGrid w:val="0"/>
        <w:spacing w:line="400" w:lineRule="exact"/>
        <w:ind w:firstLineChars="200" w:firstLine="420"/>
        <w:jc w:val="left"/>
        <w:rPr>
          <w:rFonts w:eastAsia="楷体_GB2312"/>
        </w:rPr>
      </w:pPr>
      <w:r w:rsidRPr="00BF6EA4">
        <w:rPr>
          <w:rFonts w:eastAsia="楷体_GB2312"/>
        </w:rPr>
        <w:t>E-mail:</w:t>
      </w:r>
      <w:r w:rsidRPr="00BF6EA4">
        <w:rPr>
          <w:rFonts w:eastAsia="楷体_GB2312"/>
        </w:rPr>
        <w:tab/>
        <w:t>icfdm201</w:t>
      </w:r>
      <w:r w:rsidR="00321995" w:rsidRPr="00BF6EA4">
        <w:rPr>
          <w:rFonts w:eastAsia="楷体_GB2312" w:hint="eastAsia"/>
        </w:rPr>
        <w:t>8</w:t>
      </w:r>
      <w:r w:rsidR="00A93AC0">
        <w:rPr>
          <w:rFonts w:eastAsia="楷体_GB2312"/>
        </w:rPr>
        <w:t>@</w:t>
      </w:r>
      <w:r w:rsidR="00321995" w:rsidRPr="00BF6EA4">
        <w:rPr>
          <w:rFonts w:eastAsia="楷体_GB2312" w:hint="eastAsia"/>
        </w:rPr>
        <w:t>sd</w:t>
      </w:r>
      <w:r w:rsidRPr="00BF6EA4">
        <w:rPr>
          <w:rFonts w:eastAsia="楷体_GB2312"/>
        </w:rPr>
        <w:t>u.edu.cn</w:t>
      </w:r>
    </w:p>
    <w:p w:rsidR="00A3794F" w:rsidRPr="00BF6EA4" w:rsidRDefault="00094859" w:rsidP="006B5A08">
      <w:pPr>
        <w:autoSpaceDE w:val="0"/>
        <w:autoSpaceDN w:val="0"/>
        <w:adjustRightInd w:val="0"/>
        <w:snapToGrid w:val="0"/>
        <w:spacing w:line="400" w:lineRule="exact"/>
        <w:ind w:firstLineChars="200" w:firstLine="420"/>
        <w:rPr>
          <w:rStyle w:val="a4"/>
          <w:rFonts w:eastAsia="楷体_GB2312"/>
          <w:color w:val="auto"/>
          <w:u w:val="none"/>
        </w:rPr>
      </w:pPr>
      <w:r w:rsidRPr="00BF6EA4">
        <w:rPr>
          <w:rFonts w:eastAsia="楷体_GB2312"/>
        </w:rPr>
        <w:t>Website:</w:t>
      </w:r>
      <w:r w:rsidRPr="00BF6EA4">
        <w:rPr>
          <w:rFonts w:eastAsia="楷体_GB2312"/>
        </w:rPr>
        <w:tab/>
      </w:r>
      <w:r w:rsidR="00AD5912" w:rsidRPr="00C311C0">
        <w:rPr>
          <w:rFonts w:eastAsia="楷体_GB2312"/>
        </w:rPr>
        <w:t>http://www.icfdm.com</w:t>
      </w:r>
    </w:p>
    <w:p w:rsidR="00AD5912" w:rsidRPr="00BF6EA4" w:rsidRDefault="00AD5912" w:rsidP="005422AB">
      <w:pPr>
        <w:numPr>
          <w:ilvl w:val="0"/>
          <w:numId w:val="19"/>
        </w:numPr>
        <w:adjustRightInd w:val="0"/>
        <w:snapToGrid w:val="0"/>
        <w:spacing w:line="400" w:lineRule="exact"/>
        <w:jc w:val="left"/>
        <w:rPr>
          <w:rFonts w:eastAsia="楷体_GB2312"/>
          <w:b/>
        </w:rPr>
      </w:pPr>
      <w:r w:rsidRPr="00BF6EA4">
        <w:rPr>
          <w:rFonts w:eastAsia="楷体_GB2312" w:hint="eastAsia"/>
          <w:b/>
        </w:rPr>
        <w:t>国家自然科学基金委员会机械工程学科</w:t>
      </w:r>
    </w:p>
    <w:p w:rsidR="000F4FEA" w:rsidRPr="00BF6EA4" w:rsidRDefault="000F4FEA" w:rsidP="005D7140">
      <w:pPr>
        <w:adjustRightInd w:val="0"/>
        <w:snapToGrid w:val="0"/>
        <w:spacing w:line="400" w:lineRule="exact"/>
        <w:ind w:firstLineChars="200" w:firstLine="420"/>
        <w:jc w:val="left"/>
        <w:rPr>
          <w:rFonts w:eastAsia="楷体_GB2312"/>
        </w:rPr>
      </w:pPr>
      <w:r w:rsidRPr="00BF6EA4">
        <w:rPr>
          <w:rFonts w:eastAsia="楷体_GB2312" w:hint="eastAsia"/>
        </w:rPr>
        <w:t>联系人：</w:t>
      </w:r>
      <w:r w:rsidR="00B212B2" w:rsidRPr="00BF6EA4">
        <w:rPr>
          <w:rFonts w:eastAsia="楷体_GB2312" w:hint="eastAsia"/>
        </w:rPr>
        <w:t>曹政才，</w:t>
      </w:r>
      <w:r w:rsidR="00DC3B3F" w:rsidRPr="00BF6EA4">
        <w:rPr>
          <w:rFonts w:eastAsia="楷体_GB2312" w:hint="eastAsia"/>
        </w:rPr>
        <w:t>叶鑫</w:t>
      </w:r>
    </w:p>
    <w:p w:rsidR="00AD5912" w:rsidRPr="00BF6EA4" w:rsidRDefault="00AD5912" w:rsidP="000F4FEA">
      <w:pPr>
        <w:adjustRightInd w:val="0"/>
        <w:snapToGrid w:val="0"/>
        <w:spacing w:line="400" w:lineRule="exact"/>
        <w:ind w:firstLineChars="200" w:firstLine="420"/>
        <w:jc w:val="left"/>
        <w:rPr>
          <w:rFonts w:eastAsia="楷体_GB2312"/>
        </w:rPr>
      </w:pPr>
      <w:r w:rsidRPr="00BF6EA4">
        <w:rPr>
          <w:rFonts w:eastAsia="楷体_GB2312" w:hint="eastAsia"/>
        </w:rPr>
        <w:t>电话：</w:t>
      </w:r>
      <w:r w:rsidR="00DC3B3F" w:rsidRPr="00BF6EA4">
        <w:rPr>
          <w:rFonts w:eastAsia="楷体_GB2312" w:hint="eastAsia"/>
        </w:rPr>
        <w:t>+86-010-62328356</w:t>
      </w:r>
      <w:r w:rsidR="00FB2FD4" w:rsidRPr="00BF6EA4">
        <w:rPr>
          <w:rFonts w:eastAsia="楷体_GB2312" w:hint="eastAsia"/>
        </w:rPr>
        <w:t>；</w:t>
      </w:r>
      <w:r w:rsidR="00DC3B3F" w:rsidRPr="00BF6EA4">
        <w:rPr>
          <w:rFonts w:eastAsia="楷体_GB2312" w:hint="eastAsia"/>
        </w:rPr>
        <w:t>62327098</w:t>
      </w:r>
    </w:p>
    <w:p w:rsidR="00AD5912" w:rsidRDefault="00AD5912" w:rsidP="00FB2FD4">
      <w:pPr>
        <w:autoSpaceDE w:val="0"/>
        <w:autoSpaceDN w:val="0"/>
        <w:adjustRightInd w:val="0"/>
        <w:snapToGrid w:val="0"/>
        <w:spacing w:line="400" w:lineRule="exact"/>
        <w:ind w:firstLineChars="200" w:firstLine="422"/>
        <w:rPr>
          <w:rStyle w:val="a4"/>
          <w:rFonts w:eastAsia="楷体_GB2312"/>
          <w:color w:val="auto"/>
          <w:u w:val="none"/>
        </w:rPr>
      </w:pPr>
      <w:r w:rsidRPr="00BF6EA4">
        <w:rPr>
          <w:rFonts w:hint="eastAsia"/>
          <w:b/>
        </w:rPr>
        <w:t>E-</w:t>
      </w:r>
      <w:r w:rsidRPr="00BF6EA4">
        <w:rPr>
          <w:rFonts w:eastAsia="楷体_GB2312" w:hint="eastAsia"/>
        </w:rPr>
        <w:t>mail</w:t>
      </w:r>
      <w:r w:rsidRPr="00BF6EA4">
        <w:rPr>
          <w:rFonts w:eastAsia="楷体_GB2312" w:hint="eastAsia"/>
        </w:rPr>
        <w:t>：</w:t>
      </w:r>
      <w:r w:rsidRPr="00BF6EA4">
        <w:rPr>
          <w:rFonts w:eastAsia="楷体_GB2312" w:hint="eastAsia"/>
        </w:rPr>
        <w:t>mech2@nsfc.gov.cn</w:t>
      </w:r>
    </w:p>
    <w:p w:rsidR="00D12DA8" w:rsidRPr="00D12DA8" w:rsidRDefault="00D12DA8" w:rsidP="006B5A08">
      <w:pPr>
        <w:adjustRightInd w:val="0"/>
        <w:snapToGrid w:val="0"/>
        <w:rPr>
          <w:rFonts w:eastAsia="楷体_GB2312"/>
        </w:rPr>
      </w:pPr>
    </w:p>
    <w:sectPr w:rsidR="00D12DA8" w:rsidRPr="00D12DA8" w:rsidSect="0077460C">
      <w:type w:val="continuous"/>
      <w:pgSz w:w="11906" w:h="16838"/>
      <w:pgMar w:top="1134" w:right="1134" w:bottom="1021" w:left="1134" w:header="1298" w:footer="1100" w:gutter="0"/>
      <w:cols w:space="720"/>
      <w:docGrid w:type="linesAndChars" w:linePitch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B19" w:rsidRDefault="00985B19">
      <w:r>
        <w:separator/>
      </w:r>
    </w:p>
  </w:endnote>
  <w:endnote w:type="continuationSeparator" w:id="0">
    <w:p w:rsidR="00985B19" w:rsidRDefault="0098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??">
    <w:altName w:val="Times New Roman"/>
    <w:charset w:val="00"/>
    <w:family w:val="roman"/>
    <w:notTrueType/>
    <w:pitch w:val="default"/>
    <w:sig w:usb0="00000003" w:usb1="00000000" w:usb2="00000000" w:usb3="00000000" w:csb0="0000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C19" w:rsidRDefault="00A1173D">
    <w:pPr>
      <w:pStyle w:val="a7"/>
      <w:framePr w:h="0" w:wrap="around" w:vAnchor="text" w:hAnchor="margin" w:xAlign="center" w:y="1"/>
      <w:rPr>
        <w:rStyle w:val="a3"/>
      </w:rPr>
    </w:pPr>
    <w:r>
      <w:fldChar w:fldCharType="begin"/>
    </w:r>
    <w:r w:rsidR="00F04C19">
      <w:rPr>
        <w:rStyle w:val="a3"/>
      </w:rPr>
      <w:instrText xml:space="preserve">PAGE  </w:instrText>
    </w:r>
    <w:r>
      <w:fldChar w:fldCharType="end"/>
    </w:r>
  </w:p>
  <w:p w:rsidR="00F04C19" w:rsidRDefault="00F04C1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C19" w:rsidRDefault="00A1173D">
    <w:pPr>
      <w:pStyle w:val="a7"/>
      <w:framePr w:h="0" w:wrap="around" w:vAnchor="text" w:hAnchor="margin" w:xAlign="center" w:y="1"/>
      <w:rPr>
        <w:rStyle w:val="a3"/>
      </w:rPr>
    </w:pPr>
    <w:r>
      <w:fldChar w:fldCharType="begin"/>
    </w:r>
    <w:r w:rsidR="00F04C19">
      <w:rPr>
        <w:rStyle w:val="a3"/>
      </w:rPr>
      <w:instrText xml:space="preserve">PAGE  </w:instrText>
    </w:r>
    <w:r>
      <w:fldChar w:fldCharType="separate"/>
    </w:r>
    <w:r w:rsidR="00E60E0D">
      <w:rPr>
        <w:rStyle w:val="a3"/>
        <w:noProof/>
      </w:rPr>
      <w:t>1</w:t>
    </w:r>
    <w:r>
      <w:fldChar w:fldCharType="end"/>
    </w:r>
  </w:p>
  <w:p w:rsidR="00F04C19" w:rsidRDefault="00F04C1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E0D" w:rsidRDefault="00E60E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B19" w:rsidRDefault="00985B19">
      <w:r>
        <w:separator/>
      </w:r>
    </w:p>
  </w:footnote>
  <w:footnote w:type="continuationSeparator" w:id="0">
    <w:p w:rsidR="00985B19" w:rsidRDefault="0098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E0D" w:rsidRDefault="00E60E0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DA8" w:rsidRDefault="00D12DA8">
    <w:pPr>
      <w:pStyle w:val="a6"/>
    </w:pPr>
    <w:r>
      <w:rPr>
        <w:noProof/>
      </w:rPr>
      <w:drawing>
        <wp:inline distT="0" distB="0" distL="0" distR="0">
          <wp:extent cx="6076336" cy="728840"/>
          <wp:effectExtent l="0" t="0" r="63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513" cy="728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E0D" w:rsidRDefault="00E60E0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"/>
      <w:lvlJc w:val="left"/>
      <w:pPr>
        <w:tabs>
          <w:tab w:val="num" w:pos="845"/>
        </w:tabs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07"/>
        </w:tabs>
        <w:ind w:left="90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27"/>
        </w:tabs>
        <w:ind w:left="13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47"/>
        </w:tabs>
        <w:ind w:left="17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67"/>
        </w:tabs>
        <w:ind w:left="21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87"/>
        </w:tabs>
        <w:ind w:left="25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07"/>
        </w:tabs>
        <w:ind w:left="30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27"/>
        </w:tabs>
        <w:ind w:left="34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47"/>
        </w:tabs>
        <w:ind w:left="3847" w:hanging="420"/>
      </w:pPr>
      <w:rPr>
        <w:rFonts w:ascii="Wingdings" w:hAnsi="Wingdings" w:hint="default"/>
      </w:rPr>
    </w:lvl>
  </w:abstractNum>
  <w:abstractNum w:abstractNumId="1" w15:restartNumberingAfterBreak="0">
    <w:nsid w:val="00000007"/>
    <w:multiLevelType w:val="multilevel"/>
    <w:tmpl w:val="DABE63D4"/>
    <w:lvl w:ilvl="0">
      <w:start w:val="1"/>
      <w:numFmt w:val="japaneseCounting"/>
      <w:lvlText w:val="%1、"/>
      <w:lvlJc w:val="left"/>
      <w:pPr>
        <w:tabs>
          <w:tab w:val="num" w:pos="432"/>
        </w:tabs>
        <w:ind w:left="432" w:hanging="432"/>
      </w:pPr>
      <w:rPr>
        <w:rFonts w:hint="default"/>
        <w:b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b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9878DD"/>
    <w:multiLevelType w:val="hybridMultilevel"/>
    <w:tmpl w:val="92A0A526"/>
    <w:lvl w:ilvl="0" w:tplc="98022F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6A47FCD"/>
    <w:multiLevelType w:val="hybridMultilevel"/>
    <w:tmpl w:val="C57A6556"/>
    <w:lvl w:ilvl="0" w:tplc="98022F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97A486B"/>
    <w:multiLevelType w:val="hybridMultilevel"/>
    <w:tmpl w:val="92A0A526"/>
    <w:lvl w:ilvl="0" w:tplc="98022F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A0B6C52"/>
    <w:multiLevelType w:val="hybridMultilevel"/>
    <w:tmpl w:val="699AD838"/>
    <w:lvl w:ilvl="0" w:tplc="89F87EC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C443736"/>
    <w:multiLevelType w:val="hybridMultilevel"/>
    <w:tmpl w:val="CE7C1B10"/>
    <w:lvl w:ilvl="0" w:tplc="89F87ECA">
      <w:start w:val="1"/>
      <w:numFmt w:val="decimal"/>
      <w:lvlText w:val="（%1）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5AE4220"/>
    <w:multiLevelType w:val="hybridMultilevel"/>
    <w:tmpl w:val="47783D88"/>
    <w:lvl w:ilvl="0" w:tplc="0F68833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9E03C5"/>
    <w:multiLevelType w:val="hybridMultilevel"/>
    <w:tmpl w:val="B45EE9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5E1310"/>
    <w:multiLevelType w:val="hybridMultilevel"/>
    <w:tmpl w:val="92A0A526"/>
    <w:lvl w:ilvl="0" w:tplc="98022F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A0272D4"/>
    <w:multiLevelType w:val="hybridMultilevel"/>
    <w:tmpl w:val="0310CDDC"/>
    <w:lvl w:ilvl="0" w:tplc="6F64D5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F0C4A1C"/>
    <w:multiLevelType w:val="hybridMultilevel"/>
    <w:tmpl w:val="47783D88"/>
    <w:lvl w:ilvl="0" w:tplc="0F68833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9C345AC"/>
    <w:multiLevelType w:val="hybridMultilevel"/>
    <w:tmpl w:val="E84EA0F8"/>
    <w:lvl w:ilvl="0" w:tplc="00E4A35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B0464E1"/>
    <w:multiLevelType w:val="hybridMultilevel"/>
    <w:tmpl w:val="A076599C"/>
    <w:lvl w:ilvl="0" w:tplc="BFD608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5F94433"/>
    <w:multiLevelType w:val="hybridMultilevel"/>
    <w:tmpl w:val="B26E9E52"/>
    <w:lvl w:ilvl="0" w:tplc="21E2518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A1D3271"/>
    <w:multiLevelType w:val="hybridMultilevel"/>
    <w:tmpl w:val="699AD838"/>
    <w:lvl w:ilvl="0" w:tplc="89F87EC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07A416A"/>
    <w:multiLevelType w:val="hybridMultilevel"/>
    <w:tmpl w:val="92A0A526"/>
    <w:lvl w:ilvl="0" w:tplc="98022F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16A4157"/>
    <w:multiLevelType w:val="hybridMultilevel"/>
    <w:tmpl w:val="D018A52E"/>
    <w:lvl w:ilvl="0" w:tplc="318C225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BE24FAD"/>
    <w:multiLevelType w:val="hybridMultilevel"/>
    <w:tmpl w:val="741AAAC8"/>
    <w:lvl w:ilvl="0" w:tplc="5778039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1"/>
  </w:num>
  <w:num w:numId="6">
    <w:abstractNumId w:val="12"/>
  </w:num>
  <w:num w:numId="7">
    <w:abstractNumId w:val="17"/>
  </w:num>
  <w:num w:numId="8">
    <w:abstractNumId w:val="2"/>
  </w:num>
  <w:num w:numId="9">
    <w:abstractNumId w:val="18"/>
  </w:num>
  <w:num w:numId="10">
    <w:abstractNumId w:val="14"/>
  </w:num>
  <w:num w:numId="11">
    <w:abstractNumId w:val="7"/>
  </w:num>
  <w:num w:numId="12">
    <w:abstractNumId w:val="4"/>
  </w:num>
  <w:num w:numId="13">
    <w:abstractNumId w:val="16"/>
  </w:num>
  <w:num w:numId="14">
    <w:abstractNumId w:val="9"/>
  </w:num>
  <w:num w:numId="15">
    <w:abstractNumId w:val="3"/>
  </w:num>
  <w:num w:numId="16">
    <w:abstractNumId w:val="15"/>
  </w:num>
  <w:num w:numId="17">
    <w:abstractNumId w:val="5"/>
  </w:num>
  <w:num w:numId="18">
    <w:abstractNumId w:val="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"/>
  <w:drawingGridVerticalSpacing w:val="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6DB"/>
    <w:rsid w:val="000014DA"/>
    <w:rsid w:val="000041CD"/>
    <w:rsid w:val="0000655F"/>
    <w:rsid w:val="00014582"/>
    <w:rsid w:val="000233DC"/>
    <w:rsid w:val="00025954"/>
    <w:rsid w:val="0002613B"/>
    <w:rsid w:val="000305BE"/>
    <w:rsid w:val="00031596"/>
    <w:rsid w:val="0003362F"/>
    <w:rsid w:val="00043663"/>
    <w:rsid w:val="0004528B"/>
    <w:rsid w:val="0005020E"/>
    <w:rsid w:val="0005033F"/>
    <w:rsid w:val="0005034F"/>
    <w:rsid w:val="00051690"/>
    <w:rsid w:val="000536EF"/>
    <w:rsid w:val="000559EE"/>
    <w:rsid w:val="000618B2"/>
    <w:rsid w:val="00062452"/>
    <w:rsid w:val="000636E7"/>
    <w:rsid w:val="00064483"/>
    <w:rsid w:val="00064925"/>
    <w:rsid w:val="00070174"/>
    <w:rsid w:val="00071C5F"/>
    <w:rsid w:val="00075B67"/>
    <w:rsid w:val="00083320"/>
    <w:rsid w:val="00085C3D"/>
    <w:rsid w:val="00086AA4"/>
    <w:rsid w:val="000910E0"/>
    <w:rsid w:val="000914E1"/>
    <w:rsid w:val="00091BD5"/>
    <w:rsid w:val="00092420"/>
    <w:rsid w:val="0009360A"/>
    <w:rsid w:val="00094716"/>
    <w:rsid w:val="00094859"/>
    <w:rsid w:val="000958E8"/>
    <w:rsid w:val="000964C2"/>
    <w:rsid w:val="000966CC"/>
    <w:rsid w:val="000A10CE"/>
    <w:rsid w:val="000A1E64"/>
    <w:rsid w:val="000A1F19"/>
    <w:rsid w:val="000A290B"/>
    <w:rsid w:val="000A5E44"/>
    <w:rsid w:val="000A6BEB"/>
    <w:rsid w:val="000A71B1"/>
    <w:rsid w:val="000B0111"/>
    <w:rsid w:val="000B0BB5"/>
    <w:rsid w:val="000B3230"/>
    <w:rsid w:val="000B69DB"/>
    <w:rsid w:val="000C2636"/>
    <w:rsid w:val="000C53E4"/>
    <w:rsid w:val="000C6371"/>
    <w:rsid w:val="000C78D8"/>
    <w:rsid w:val="000D1AF5"/>
    <w:rsid w:val="000E09F5"/>
    <w:rsid w:val="000E129D"/>
    <w:rsid w:val="000E1835"/>
    <w:rsid w:val="000E29E4"/>
    <w:rsid w:val="000E3DF6"/>
    <w:rsid w:val="000E57B5"/>
    <w:rsid w:val="000E6670"/>
    <w:rsid w:val="000E79F2"/>
    <w:rsid w:val="000F01E8"/>
    <w:rsid w:val="000F0F30"/>
    <w:rsid w:val="000F1A00"/>
    <w:rsid w:val="000F314C"/>
    <w:rsid w:val="000F4FEA"/>
    <w:rsid w:val="000F5026"/>
    <w:rsid w:val="000F58F6"/>
    <w:rsid w:val="001001DB"/>
    <w:rsid w:val="001010C3"/>
    <w:rsid w:val="00101C1C"/>
    <w:rsid w:val="00102C17"/>
    <w:rsid w:val="00103EDB"/>
    <w:rsid w:val="001044E5"/>
    <w:rsid w:val="001052C1"/>
    <w:rsid w:val="0010638E"/>
    <w:rsid w:val="0010751E"/>
    <w:rsid w:val="001106C7"/>
    <w:rsid w:val="001109A6"/>
    <w:rsid w:val="00112F5A"/>
    <w:rsid w:val="00115B06"/>
    <w:rsid w:val="00116D45"/>
    <w:rsid w:val="00122A02"/>
    <w:rsid w:val="00124415"/>
    <w:rsid w:val="00125205"/>
    <w:rsid w:val="00125469"/>
    <w:rsid w:val="0012592A"/>
    <w:rsid w:val="0012643A"/>
    <w:rsid w:val="00126C83"/>
    <w:rsid w:val="00127248"/>
    <w:rsid w:val="00130303"/>
    <w:rsid w:val="00134438"/>
    <w:rsid w:val="00136E80"/>
    <w:rsid w:val="00137F2D"/>
    <w:rsid w:val="00140DA4"/>
    <w:rsid w:val="00141096"/>
    <w:rsid w:val="001415F1"/>
    <w:rsid w:val="001420D4"/>
    <w:rsid w:val="00142B7B"/>
    <w:rsid w:val="00142D93"/>
    <w:rsid w:val="001445CE"/>
    <w:rsid w:val="00144936"/>
    <w:rsid w:val="0014547B"/>
    <w:rsid w:val="00145F90"/>
    <w:rsid w:val="001474E5"/>
    <w:rsid w:val="001538E8"/>
    <w:rsid w:val="00154EC8"/>
    <w:rsid w:val="00162340"/>
    <w:rsid w:val="001630E4"/>
    <w:rsid w:val="00164C31"/>
    <w:rsid w:val="00166E95"/>
    <w:rsid w:val="00167220"/>
    <w:rsid w:val="001728A0"/>
    <w:rsid w:val="00172A27"/>
    <w:rsid w:val="00172C4F"/>
    <w:rsid w:val="00174AAD"/>
    <w:rsid w:val="0018048C"/>
    <w:rsid w:val="00180948"/>
    <w:rsid w:val="001825F8"/>
    <w:rsid w:val="0018263B"/>
    <w:rsid w:val="001871EB"/>
    <w:rsid w:val="001878A1"/>
    <w:rsid w:val="00187E7D"/>
    <w:rsid w:val="0019060C"/>
    <w:rsid w:val="00190624"/>
    <w:rsid w:val="00190758"/>
    <w:rsid w:val="00193712"/>
    <w:rsid w:val="00195D16"/>
    <w:rsid w:val="0019642D"/>
    <w:rsid w:val="00196DB5"/>
    <w:rsid w:val="00197708"/>
    <w:rsid w:val="001A3E1B"/>
    <w:rsid w:val="001A4010"/>
    <w:rsid w:val="001B0198"/>
    <w:rsid w:val="001B08FE"/>
    <w:rsid w:val="001B1CAC"/>
    <w:rsid w:val="001B1D01"/>
    <w:rsid w:val="001B4A61"/>
    <w:rsid w:val="001C0B2A"/>
    <w:rsid w:val="001C3968"/>
    <w:rsid w:val="001C401F"/>
    <w:rsid w:val="001C431E"/>
    <w:rsid w:val="001C46BD"/>
    <w:rsid w:val="001C5979"/>
    <w:rsid w:val="001D0842"/>
    <w:rsid w:val="001D161E"/>
    <w:rsid w:val="001D2540"/>
    <w:rsid w:val="001D3448"/>
    <w:rsid w:val="001D40ED"/>
    <w:rsid w:val="001D503A"/>
    <w:rsid w:val="001D6E59"/>
    <w:rsid w:val="001D710A"/>
    <w:rsid w:val="001D740D"/>
    <w:rsid w:val="001D743B"/>
    <w:rsid w:val="001D7AB1"/>
    <w:rsid w:val="001E1D1C"/>
    <w:rsid w:val="001E6EAC"/>
    <w:rsid w:val="001E7040"/>
    <w:rsid w:val="001F05A6"/>
    <w:rsid w:val="001F17FB"/>
    <w:rsid w:val="001F1868"/>
    <w:rsid w:val="001F1D42"/>
    <w:rsid w:val="001F28D7"/>
    <w:rsid w:val="001F3C0A"/>
    <w:rsid w:val="001F49A7"/>
    <w:rsid w:val="001F61F4"/>
    <w:rsid w:val="001F732D"/>
    <w:rsid w:val="00200441"/>
    <w:rsid w:val="0020142C"/>
    <w:rsid w:val="0020566F"/>
    <w:rsid w:val="00205B2F"/>
    <w:rsid w:val="0021053C"/>
    <w:rsid w:val="0021340D"/>
    <w:rsid w:val="002149C7"/>
    <w:rsid w:val="00215F78"/>
    <w:rsid w:val="00216B89"/>
    <w:rsid w:val="00217A8B"/>
    <w:rsid w:val="00217FF0"/>
    <w:rsid w:val="0022035C"/>
    <w:rsid w:val="00221020"/>
    <w:rsid w:val="002221A1"/>
    <w:rsid w:val="0022357E"/>
    <w:rsid w:val="002254D1"/>
    <w:rsid w:val="00225638"/>
    <w:rsid w:val="00226C21"/>
    <w:rsid w:val="00227301"/>
    <w:rsid w:val="002275AC"/>
    <w:rsid w:val="002278F2"/>
    <w:rsid w:val="002307B3"/>
    <w:rsid w:val="00231A26"/>
    <w:rsid w:val="002325DD"/>
    <w:rsid w:val="00234350"/>
    <w:rsid w:val="00234814"/>
    <w:rsid w:val="002361F3"/>
    <w:rsid w:val="002374EF"/>
    <w:rsid w:val="00243846"/>
    <w:rsid w:val="00244E49"/>
    <w:rsid w:val="00245E73"/>
    <w:rsid w:val="00245F1A"/>
    <w:rsid w:val="00246C0B"/>
    <w:rsid w:val="002528B5"/>
    <w:rsid w:val="00253167"/>
    <w:rsid w:val="002536D2"/>
    <w:rsid w:val="00253E26"/>
    <w:rsid w:val="00255173"/>
    <w:rsid w:val="00255DD2"/>
    <w:rsid w:val="0025619F"/>
    <w:rsid w:val="00260A3C"/>
    <w:rsid w:val="00261BA0"/>
    <w:rsid w:val="002623C5"/>
    <w:rsid w:val="002639F6"/>
    <w:rsid w:val="00263A71"/>
    <w:rsid w:val="00263BF0"/>
    <w:rsid w:val="0026506B"/>
    <w:rsid w:val="00265466"/>
    <w:rsid w:val="002666CB"/>
    <w:rsid w:val="00273593"/>
    <w:rsid w:val="0027608A"/>
    <w:rsid w:val="00276231"/>
    <w:rsid w:val="00283BDC"/>
    <w:rsid w:val="0028707A"/>
    <w:rsid w:val="0028719E"/>
    <w:rsid w:val="00292843"/>
    <w:rsid w:val="00292F67"/>
    <w:rsid w:val="00293107"/>
    <w:rsid w:val="002968BB"/>
    <w:rsid w:val="0029738C"/>
    <w:rsid w:val="002979F8"/>
    <w:rsid w:val="00297B87"/>
    <w:rsid w:val="002A3322"/>
    <w:rsid w:val="002A7C72"/>
    <w:rsid w:val="002B17B8"/>
    <w:rsid w:val="002B24F1"/>
    <w:rsid w:val="002B310A"/>
    <w:rsid w:val="002B3EA2"/>
    <w:rsid w:val="002B6D6B"/>
    <w:rsid w:val="002C2091"/>
    <w:rsid w:val="002C3443"/>
    <w:rsid w:val="002C3ADC"/>
    <w:rsid w:val="002C5001"/>
    <w:rsid w:val="002C5109"/>
    <w:rsid w:val="002C5D2A"/>
    <w:rsid w:val="002C6A23"/>
    <w:rsid w:val="002D14B5"/>
    <w:rsid w:val="002D1B70"/>
    <w:rsid w:val="002D1BD2"/>
    <w:rsid w:val="002D372A"/>
    <w:rsid w:val="002D48B7"/>
    <w:rsid w:val="002D56BC"/>
    <w:rsid w:val="002D700B"/>
    <w:rsid w:val="002D749F"/>
    <w:rsid w:val="002E0C82"/>
    <w:rsid w:val="002E0DF8"/>
    <w:rsid w:val="002E1433"/>
    <w:rsid w:val="002E467F"/>
    <w:rsid w:val="002E56D3"/>
    <w:rsid w:val="002E60AE"/>
    <w:rsid w:val="002E67AC"/>
    <w:rsid w:val="002E6E29"/>
    <w:rsid w:val="002E778C"/>
    <w:rsid w:val="002E7CF9"/>
    <w:rsid w:val="002F0853"/>
    <w:rsid w:val="002F0EA1"/>
    <w:rsid w:val="002F1DAE"/>
    <w:rsid w:val="002F3564"/>
    <w:rsid w:val="002F39BE"/>
    <w:rsid w:val="00302259"/>
    <w:rsid w:val="00302CA3"/>
    <w:rsid w:val="003041B6"/>
    <w:rsid w:val="00304204"/>
    <w:rsid w:val="003052DF"/>
    <w:rsid w:val="00310B1E"/>
    <w:rsid w:val="00311CFA"/>
    <w:rsid w:val="0031225F"/>
    <w:rsid w:val="00315340"/>
    <w:rsid w:val="0031575E"/>
    <w:rsid w:val="00315AAC"/>
    <w:rsid w:val="00317749"/>
    <w:rsid w:val="0032097C"/>
    <w:rsid w:val="00321995"/>
    <w:rsid w:val="00323A61"/>
    <w:rsid w:val="00323FE4"/>
    <w:rsid w:val="00324BE2"/>
    <w:rsid w:val="0033116F"/>
    <w:rsid w:val="0033389D"/>
    <w:rsid w:val="00334B25"/>
    <w:rsid w:val="00335CC2"/>
    <w:rsid w:val="003376D4"/>
    <w:rsid w:val="00337CA0"/>
    <w:rsid w:val="00340E4C"/>
    <w:rsid w:val="00342F02"/>
    <w:rsid w:val="00343229"/>
    <w:rsid w:val="003444AC"/>
    <w:rsid w:val="0034460C"/>
    <w:rsid w:val="00344A7E"/>
    <w:rsid w:val="00345168"/>
    <w:rsid w:val="00346B92"/>
    <w:rsid w:val="003476A7"/>
    <w:rsid w:val="003514BE"/>
    <w:rsid w:val="00351A7F"/>
    <w:rsid w:val="003523F3"/>
    <w:rsid w:val="0035313C"/>
    <w:rsid w:val="00354F15"/>
    <w:rsid w:val="003574B2"/>
    <w:rsid w:val="0035753F"/>
    <w:rsid w:val="00357F2E"/>
    <w:rsid w:val="003614CC"/>
    <w:rsid w:val="00362815"/>
    <w:rsid w:val="00364126"/>
    <w:rsid w:val="00364426"/>
    <w:rsid w:val="003654A5"/>
    <w:rsid w:val="0036561E"/>
    <w:rsid w:val="00370936"/>
    <w:rsid w:val="00370D54"/>
    <w:rsid w:val="00370E17"/>
    <w:rsid w:val="003721ED"/>
    <w:rsid w:val="0037286C"/>
    <w:rsid w:val="00373810"/>
    <w:rsid w:val="00374BA0"/>
    <w:rsid w:val="00376583"/>
    <w:rsid w:val="00376EB1"/>
    <w:rsid w:val="0037789E"/>
    <w:rsid w:val="00380186"/>
    <w:rsid w:val="00380306"/>
    <w:rsid w:val="00381F09"/>
    <w:rsid w:val="0038363C"/>
    <w:rsid w:val="00383E36"/>
    <w:rsid w:val="0038535D"/>
    <w:rsid w:val="0038567A"/>
    <w:rsid w:val="00387A86"/>
    <w:rsid w:val="00390051"/>
    <w:rsid w:val="00390E9C"/>
    <w:rsid w:val="00393166"/>
    <w:rsid w:val="00393CC0"/>
    <w:rsid w:val="0039433B"/>
    <w:rsid w:val="00394643"/>
    <w:rsid w:val="0039467E"/>
    <w:rsid w:val="0039469E"/>
    <w:rsid w:val="00394A73"/>
    <w:rsid w:val="00394FEF"/>
    <w:rsid w:val="0039719E"/>
    <w:rsid w:val="003A244C"/>
    <w:rsid w:val="003A63FA"/>
    <w:rsid w:val="003A6922"/>
    <w:rsid w:val="003B163F"/>
    <w:rsid w:val="003B17A7"/>
    <w:rsid w:val="003B3AC7"/>
    <w:rsid w:val="003B568F"/>
    <w:rsid w:val="003B5983"/>
    <w:rsid w:val="003C00C8"/>
    <w:rsid w:val="003C2C8B"/>
    <w:rsid w:val="003C5FC7"/>
    <w:rsid w:val="003C74E4"/>
    <w:rsid w:val="003C7819"/>
    <w:rsid w:val="003D04DE"/>
    <w:rsid w:val="003D09B1"/>
    <w:rsid w:val="003D33BD"/>
    <w:rsid w:val="003D3D2A"/>
    <w:rsid w:val="003D426A"/>
    <w:rsid w:val="003D4298"/>
    <w:rsid w:val="003D5EAD"/>
    <w:rsid w:val="003D6C18"/>
    <w:rsid w:val="003D73A2"/>
    <w:rsid w:val="003E01C7"/>
    <w:rsid w:val="003E1307"/>
    <w:rsid w:val="003E232A"/>
    <w:rsid w:val="003E366D"/>
    <w:rsid w:val="003E5756"/>
    <w:rsid w:val="003E6CC3"/>
    <w:rsid w:val="003E77FC"/>
    <w:rsid w:val="003F0223"/>
    <w:rsid w:val="003F103D"/>
    <w:rsid w:val="003F1C61"/>
    <w:rsid w:val="003F4983"/>
    <w:rsid w:val="003F7BD9"/>
    <w:rsid w:val="0040233B"/>
    <w:rsid w:val="004024FA"/>
    <w:rsid w:val="004047F4"/>
    <w:rsid w:val="00404DFD"/>
    <w:rsid w:val="00405999"/>
    <w:rsid w:val="00405CD0"/>
    <w:rsid w:val="00414C65"/>
    <w:rsid w:val="00414FAE"/>
    <w:rsid w:val="004165DD"/>
    <w:rsid w:val="00417216"/>
    <w:rsid w:val="00420143"/>
    <w:rsid w:val="00421109"/>
    <w:rsid w:val="0042137C"/>
    <w:rsid w:val="00432FCE"/>
    <w:rsid w:val="00435455"/>
    <w:rsid w:val="00435560"/>
    <w:rsid w:val="00441979"/>
    <w:rsid w:val="004425D6"/>
    <w:rsid w:val="00444C8F"/>
    <w:rsid w:val="004465FE"/>
    <w:rsid w:val="00451367"/>
    <w:rsid w:val="004537A6"/>
    <w:rsid w:val="00453FAB"/>
    <w:rsid w:val="00454B2B"/>
    <w:rsid w:val="00455586"/>
    <w:rsid w:val="00455CF0"/>
    <w:rsid w:val="00457EC3"/>
    <w:rsid w:val="00460D49"/>
    <w:rsid w:val="004615D5"/>
    <w:rsid w:val="00466660"/>
    <w:rsid w:val="0046691B"/>
    <w:rsid w:val="0046763C"/>
    <w:rsid w:val="00467DDE"/>
    <w:rsid w:val="00470587"/>
    <w:rsid w:val="0047093A"/>
    <w:rsid w:val="0047168E"/>
    <w:rsid w:val="004738E4"/>
    <w:rsid w:val="00474689"/>
    <w:rsid w:val="00477835"/>
    <w:rsid w:val="004829A8"/>
    <w:rsid w:val="00484084"/>
    <w:rsid w:val="00491B44"/>
    <w:rsid w:val="00492A89"/>
    <w:rsid w:val="004937A9"/>
    <w:rsid w:val="00496433"/>
    <w:rsid w:val="00497914"/>
    <w:rsid w:val="004A0A35"/>
    <w:rsid w:val="004A381F"/>
    <w:rsid w:val="004A4496"/>
    <w:rsid w:val="004A45A2"/>
    <w:rsid w:val="004A4983"/>
    <w:rsid w:val="004A5EBB"/>
    <w:rsid w:val="004A6164"/>
    <w:rsid w:val="004A6C79"/>
    <w:rsid w:val="004A7A32"/>
    <w:rsid w:val="004A7BB8"/>
    <w:rsid w:val="004B086E"/>
    <w:rsid w:val="004B098F"/>
    <w:rsid w:val="004B4091"/>
    <w:rsid w:val="004B52DA"/>
    <w:rsid w:val="004B5503"/>
    <w:rsid w:val="004B5518"/>
    <w:rsid w:val="004B5DC3"/>
    <w:rsid w:val="004C0C8B"/>
    <w:rsid w:val="004C1840"/>
    <w:rsid w:val="004C21DD"/>
    <w:rsid w:val="004C3CEC"/>
    <w:rsid w:val="004C4DBF"/>
    <w:rsid w:val="004C5109"/>
    <w:rsid w:val="004C52FC"/>
    <w:rsid w:val="004C78C9"/>
    <w:rsid w:val="004C799F"/>
    <w:rsid w:val="004D0105"/>
    <w:rsid w:val="004D0ECA"/>
    <w:rsid w:val="004D10D5"/>
    <w:rsid w:val="004D1979"/>
    <w:rsid w:val="004D5AE5"/>
    <w:rsid w:val="004E03BC"/>
    <w:rsid w:val="004E2C14"/>
    <w:rsid w:val="004E5582"/>
    <w:rsid w:val="004E5A50"/>
    <w:rsid w:val="004E696F"/>
    <w:rsid w:val="004E7C44"/>
    <w:rsid w:val="004F15D4"/>
    <w:rsid w:val="004F32EC"/>
    <w:rsid w:val="004F4971"/>
    <w:rsid w:val="004F6B47"/>
    <w:rsid w:val="004F7FBA"/>
    <w:rsid w:val="0050010E"/>
    <w:rsid w:val="00500E61"/>
    <w:rsid w:val="0050254E"/>
    <w:rsid w:val="005025DE"/>
    <w:rsid w:val="0050776B"/>
    <w:rsid w:val="00510CBA"/>
    <w:rsid w:val="00510D10"/>
    <w:rsid w:val="00513B90"/>
    <w:rsid w:val="0051540C"/>
    <w:rsid w:val="0051621D"/>
    <w:rsid w:val="00516F20"/>
    <w:rsid w:val="00521AC9"/>
    <w:rsid w:val="0052211A"/>
    <w:rsid w:val="00522DB0"/>
    <w:rsid w:val="005231DA"/>
    <w:rsid w:val="005233D0"/>
    <w:rsid w:val="0052395E"/>
    <w:rsid w:val="00524A26"/>
    <w:rsid w:val="005268B1"/>
    <w:rsid w:val="00526CB9"/>
    <w:rsid w:val="00526D71"/>
    <w:rsid w:val="00527947"/>
    <w:rsid w:val="00527E7A"/>
    <w:rsid w:val="00530D07"/>
    <w:rsid w:val="00531A9C"/>
    <w:rsid w:val="00533437"/>
    <w:rsid w:val="005345D9"/>
    <w:rsid w:val="00541354"/>
    <w:rsid w:val="005422AB"/>
    <w:rsid w:val="0054661E"/>
    <w:rsid w:val="00546E5F"/>
    <w:rsid w:val="00546F28"/>
    <w:rsid w:val="00546F8C"/>
    <w:rsid w:val="00550510"/>
    <w:rsid w:val="00553D3B"/>
    <w:rsid w:val="00555816"/>
    <w:rsid w:val="00560AF0"/>
    <w:rsid w:val="0056209C"/>
    <w:rsid w:val="0056342D"/>
    <w:rsid w:val="00563512"/>
    <w:rsid w:val="00563BE2"/>
    <w:rsid w:val="00564745"/>
    <w:rsid w:val="0056489A"/>
    <w:rsid w:val="00565947"/>
    <w:rsid w:val="005660A7"/>
    <w:rsid w:val="005677A7"/>
    <w:rsid w:val="00570C40"/>
    <w:rsid w:val="00571687"/>
    <w:rsid w:val="005727FA"/>
    <w:rsid w:val="005737AE"/>
    <w:rsid w:val="00573C4F"/>
    <w:rsid w:val="00580167"/>
    <w:rsid w:val="005802E7"/>
    <w:rsid w:val="005860DE"/>
    <w:rsid w:val="00586B6A"/>
    <w:rsid w:val="00586E09"/>
    <w:rsid w:val="00587F5C"/>
    <w:rsid w:val="005908A3"/>
    <w:rsid w:val="0059332F"/>
    <w:rsid w:val="005934EA"/>
    <w:rsid w:val="00593BC6"/>
    <w:rsid w:val="005A37CA"/>
    <w:rsid w:val="005A4B77"/>
    <w:rsid w:val="005A51A7"/>
    <w:rsid w:val="005A6BA6"/>
    <w:rsid w:val="005A743B"/>
    <w:rsid w:val="005B3F49"/>
    <w:rsid w:val="005B51E1"/>
    <w:rsid w:val="005B5C2D"/>
    <w:rsid w:val="005B7A80"/>
    <w:rsid w:val="005C2F6D"/>
    <w:rsid w:val="005C3EE4"/>
    <w:rsid w:val="005C4245"/>
    <w:rsid w:val="005C6A18"/>
    <w:rsid w:val="005D1302"/>
    <w:rsid w:val="005D1342"/>
    <w:rsid w:val="005D2603"/>
    <w:rsid w:val="005D3D18"/>
    <w:rsid w:val="005D5AB9"/>
    <w:rsid w:val="005D6039"/>
    <w:rsid w:val="005D7140"/>
    <w:rsid w:val="005E0152"/>
    <w:rsid w:val="005E3AE1"/>
    <w:rsid w:val="005E66F2"/>
    <w:rsid w:val="005E7771"/>
    <w:rsid w:val="005F1251"/>
    <w:rsid w:val="005F1508"/>
    <w:rsid w:val="005F5A7A"/>
    <w:rsid w:val="005F6369"/>
    <w:rsid w:val="00603164"/>
    <w:rsid w:val="00606887"/>
    <w:rsid w:val="00606BEC"/>
    <w:rsid w:val="00610795"/>
    <w:rsid w:val="00612192"/>
    <w:rsid w:val="0061247A"/>
    <w:rsid w:val="00612583"/>
    <w:rsid w:val="00612636"/>
    <w:rsid w:val="00612D4E"/>
    <w:rsid w:val="00615EC7"/>
    <w:rsid w:val="006171F5"/>
    <w:rsid w:val="00622783"/>
    <w:rsid w:val="00622ED1"/>
    <w:rsid w:val="00623262"/>
    <w:rsid w:val="00623655"/>
    <w:rsid w:val="00635433"/>
    <w:rsid w:val="0063635B"/>
    <w:rsid w:val="006406F7"/>
    <w:rsid w:val="0064110B"/>
    <w:rsid w:val="006425EE"/>
    <w:rsid w:val="00642E8B"/>
    <w:rsid w:val="006445C5"/>
    <w:rsid w:val="00644D0F"/>
    <w:rsid w:val="00645616"/>
    <w:rsid w:val="006467C8"/>
    <w:rsid w:val="00655254"/>
    <w:rsid w:val="006579D0"/>
    <w:rsid w:val="006613B9"/>
    <w:rsid w:val="00661463"/>
    <w:rsid w:val="00663FC0"/>
    <w:rsid w:val="0066731A"/>
    <w:rsid w:val="0067227D"/>
    <w:rsid w:val="006727AF"/>
    <w:rsid w:val="006756DE"/>
    <w:rsid w:val="00675793"/>
    <w:rsid w:val="00676E47"/>
    <w:rsid w:val="00677183"/>
    <w:rsid w:val="00677CBE"/>
    <w:rsid w:val="00680B3F"/>
    <w:rsid w:val="006875EA"/>
    <w:rsid w:val="006904F5"/>
    <w:rsid w:val="0069164B"/>
    <w:rsid w:val="00695AFD"/>
    <w:rsid w:val="00697C0E"/>
    <w:rsid w:val="006A065B"/>
    <w:rsid w:val="006A06E8"/>
    <w:rsid w:val="006A11CE"/>
    <w:rsid w:val="006A2820"/>
    <w:rsid w:val="006A2EE3"/>
    <w:rsid w:val="006A568A"/>
    <w:rsid w:val="006B294D"/>
    <w:rsid w:val="006B38FC"/>
    <w:rsid w:val="006B3A0B"/>
    <w:rsid w:val="006B4DD7"/>
    <w:rsid w:val="006B57D2"/>
    <w:rsid w:val="006B5A08"/>
    <w:rsid w:val="006C1C5A"/>
    <w:rsid w:val="006C2227"/>
    <w:rsid w:val="006C2C64"/>
    <w:rsid w:val="006C2DE8"/>
    <w:rsid w:val="006C7795"/>
    <w:rsid w:val="006C7F91"/>
    <w:rsid w:val="006D2738"/>
    <w:rsid w:val="006D3449"/>
    <w:rsid w:val="006D5F12"/>
    <w:rsid w:val="006D605E"/>
    <w:rsid w:val="006E0228"/>
    <w:rsid w:val="006E4121"/>
    <w:rsid w:val="006E437E"/>
    <w:rsid w:val="006E45E6"/>
    <w:rsid w:val="006F1CFD"/>
    <w:rsid w:val="006F3A0D"/>
    <w:rsid w:val="006F4410"/>
    <w:rsid w:val="006F5CBA"/>
    <w:rsid w:val="006F789F"/>
    <w:rsid w:val="00700583"/>
    <w:rsid w:val="0070117F"/>
    <w:rsid w:val="0070127B"/>
    <w:rsid w:val="0070131E"/>
    <w:rsid w:val="00702125"/>
    <w:rsid w:val="0070332C"/>
    <w:rsid w:val="00703CF5"/>
    <w:rsid w:val="00704E1E"/>
    <w:rsid w:val="0070727B"/>
    <w:rsid w:val="0071262E"/>
    <w:rsid w:val="00714F25"/>
    <w:rsid w:val="007153C8"/>
    <w:rsid w:val="00715D3F"/>
    <w:rsid w:val="0071707C"/>
    <w:rsid w:val="00721DCC"/>
    <w:rsid w:val="0072360E"/>
    <w:rsid w:val="0072473B"/>
    <w:rsid w:val="007248B4"/>
    <w:rsid w:val="00724DF6"/>
    <w:rsid w:val="00725EEA"/>
    <w:rsid w:val="00725F6C"/>
    <w:rsid w:val="0073008B"/>
    <w:rsid w:val="0073020E"/>
    <w:rsid w:val="00731CC5"/>
    <w:rsid w:val="0073431B"/>
    <w:rsid w:val="0073434A"/>
    <w:rsid w:val="007348DC"/>
    <w:rsid w:val="00734E5C"/>
    <w:rsid w:val="00735762"/>
    <w:rsid w:val="007358FB"/>
    <w:rsid w:val="00736603"/>
    <w:rsid w:val="00737E5F"/>
    <w:rsid w:val="007437D4"/>
    <w:rsid w:val="00743E37"/>
    <w:rsid w:val="00746AAE"/>
    <w:rsid w:val="00750F57"/>
    <w:rsid w:val="00750FAD"/>
    <w:rsid w:val="0075163E"/>
    <w:rsid w:val="00760CC1"/>
    <w:rsid w:val="00761C7E"/>
    <w:rsid w:val="00761D97"/>
    <w:rsid w:val="007644D9"/>
    <w:rsid w:val="00771F09"/>
    <w:rsid w:val="007735AE"/>
    <w:rsid w:val="0077460C"/>
    <w:rsid w:val="00775B87"/>
    <w:rsid w:val="00777FD7"/>
    <w:rsid w:val="00777FF1"/>
    <w:rsid w:val="00782136"/>
    <w:rsid w:val="007831D6"/>
    <w:rsid w:val="00784566"/>
    <w:rsid w:val="00784730"/>
    <w:rsid w:val="00787BD3"/>
    <w:rsid w:val="00790103"/>
    <w:rsid w:val="00795262"/>
    <w:rsid w:val="007975D7"/>
    <w:rsid w:val="007A6127"/>
    <w:rsid w:val="007B06BC"/>
    <w:rsid w:val="007B0E6B"/>
    <w:rsid w:val="007B13B5"/>
    <w:rsid w:val="007B30F0"/>
    <w:rsid w:val="007B3B47"/>
    <w:rsid w:val="007B5860"/>
    <w:rsid w:val="007B6EEA"/>
    <w:rsid w:val="007C103B"/>
    <w:rsid w:val="007C273F"/>
    <w:rsid w:val="007C3EB6"/>
    <w:rsid w:val="007C48D5"/>
    <w:rsid w:val="007C49CA"/>
    <w:rsid w:val="007C4AB5"/>
    <w:rsid w:val="007C5A35"/>
    <w:rsid w:val="007C67E3"/>
    <w:rsid w:val="007C6973"/>
    <w:rsid w:val="007C6B81"/>
    <w:rsid w:val="007D5E02"/>
    <w:rsid w:val="007D7517"/>
    <w:rsid w:val="007D7975"/>
    <w:rsid w:val="007E0280"/>
    <w:rsid w:val="007E0EA2"/>
    <w:rsid w:val="007E189B"/>
    <w:rsid w:val="007E53BF"/>
    <w:rsid w:val="007E56EE"/>
    <w:rsid w:val="007E6804"/>
    <w:rsid w:val="007E686D"/>
    <w:rsid w:val="007E690D"/>
    <w:rsid w:val="007E69E0"/>
    <w:rsid w:val="007E79BB"/>
    <w:rsid w:val="007E7F59"/>
    <w:rsid w:val="007F0B56"/>
    <w:rsid w:val="007F539C"/>
    <w:rsid w:val="007F662C"/>
    <w:rsid w:val="008015D9"/>
    <w:rsid w:val="00801A45"/>
    <w:rsid w:val="0080362A"/>
    <w:rsid w:val="0080380E"/>
    <w:rsid w:val="00803F89"/>
    <w:rsid w:val="008047EE"/>
    <w:rsid w:val="00814B41"/>
    <w:rsid w:val="00815543"/>
    <w:rsid w:val="00815AE9"/>
    <w:rsid w:val="00815BDE"/>
    <w:rsid w:val="00820080"/>
    <w:rsid w:val="00820B58"/>
    <w:rsid w:val="008220AB"/>
    <w:rsid w:val="008258F1"/>
    <w:rsid w:val="00830193"/>
    <w:rsid w:val="0083092B"/>
    <w:rsid w:val="00831CA6"/>
    <w:rsid w:val="008323A4"/>
    <w:rsid w:val="00835D4F"/>
    <w:rsid w:val="00835F9B"/>
    <w:rsid w:val="00835FAE"/>
    <w:rsid w:val="0083755A"/>
    <w:rsid w:val="00840783"/>
    <w:rsid w:val="00842A10"/>
    <w:rsid w:val="00843FCD"/>
    <w:rsid w:val="00844C08"/>
    <w:rsid w:val="008458A5"/>
    <w:rsid w:val="00846951"/>
    <w:rsid w:val="00846A51"/>
    <w:rsid w:val="00850006"/>
    <w:rsid w:val="008500C1"/>
    <w:rsid w:val="00850226"/>
    <w:rsid w:val="00853B17"/>
    <w:rsid w:val="008626C8"/>
    <w:rsid w:val="00863F07"/>
    <w:rsid w:val="0086545A"/>
    <w:rsid w:val="00865ACF"/>
    <w:rsid w:val="00865D4A"/>
    <w:rsid w:val="00866E9F"/>
    <w:rsid w:val="00867EBA"/>
    <w:rsid w:val="00874D0C"/>
    <w:rsid w:val="00880140"/>
    <w:rsid w:val="00881455"/>
    <w:rsid w:val="00882235"/>
    <w:rsid w:val="00883772"/>
    <w:rsid w:val="00884564"/>
    <w:rsid w:val="008906C7"/>
    <w:rsid w:val="00891077"/>
    <w:rsid w:val="00891521"/>
    <w:rsid w:val="0089478C"/>
    <w:rsid w:val="00895935"/>
    <w:rsid w:val="008965C3"/>
    <w:rsid w:val="008A0D3B"/>
    <w:rsid w:val="008A0ED1"/>
    <w:rsid w:val="008A1A9A"/>
    <w:rsid w:val="008A3256"/>
    <w:rsid w:val="008A38AA"/>
    <w:rsid w:val="008A3AE5"/>
    <w:rsid w:val="008A5FED"/>
    <w:rsid w:val="008A7A74"/>
    <w:rsid w:val="008B00AE"/>
    <w:rsid w:val="008B0BAE"/>
    <w:rsid w:val="008B0D12"/>
    <w:rsid w:val="008B2152"/>
    <w:rsid w:val="008B505B"/>
    <w:rsid w:val="008B5E08"/>
    <w:rsid w:val="008B68C3"/>
    <w:rsid w:val="008B7271"/>
    <w:rsid w:val="008C0BFA"/>
    <w:rsid w:val="008C3B6A"/>
    <w:rsid w:val="008C420C"/>
    <w:rsid w:val="008C71DC"/>
    <w:rsid w:val="008C7B77"/>
    <w:rsid w:val="008D0E9A"/>
    <w:rsid w:val="008D2CED"/>
    <w:rsid w:val="008D311B"/>
    <w:rsid w:val="008D3AEF"/>
    <w:rsid w:val="008D4715"/>
    <w:rsid w:val="008D4ACC"/>
    <w:rsid w:val="008D5550"/>
    <w:rsid w:val="008D6D24"/>
    <w:rsid w:val="008D7278"/>
    <w:rsid w:val="008D78FB"/>
    <w:rsid w:val="008E0AE3"/>
    <w:rsid w:val="008E1090"/>
    <w:rsid w:val="008E2BF8"/>
    <w:rsid w:val="008E361C"/>
    <w:rsid w:val="008E4CE6"/>
    <w:rsid w:val="008E5E03"/>
    <w:rsid w:val="008E62FF"/>
    <w:rsid w:val="008E78F1"/>
    <w:rsid w:val="008F0DF8"/>
    <w:rsid w:val="008F22B4"/>
    <w:rsid w:val="008F4AC2"/>
    <w:rsid w:val="008F507C"/>
    <w:rsid w:val="008F5307"/>
    <w:rsid w:val="0090500F"/>
    <w:rsid w:val="0090550A"/>
    <w:rsid w:val="00905C44"/>
    <w:rsid w:val="0090674C"/>
    <w:rsid w:val="00906CD2"/>
    <w:rsid w:val="00907606"/>
    <w:rsid w:val="009149C9"/>
    <w:rsid w:val="00920419"/>
    <w:rsid w:val="00925713"/>
    <w:rsid w:val="00931369"/>
    <w:rsid w:val="00931417"/>
    <w:rsid w:val="00931509"/>
    <w:rsid w:val="009316B3"/>
    <w:rsid w:val="00931E65"/>
    <w:rsid w:val="009335A0"/>
    <w:rsid w:val="009344B5"/>
    <w:rsid w:val="0093507C"/>
    <w:rsid w:val="00935C69"/>
    <w:rsid w:val="00937020"/>
    <w:rsid w:val="00937CF5"/>
    <w:rsid w:val="009404EB"/>
    <w:rsid w:val="0094075C"/>
    <w:rsid w:val="0094241B"/>
    <w:rsid w:val="009432D8"/>
    <w:rsid w:val="009436B6"/>
    <w:rsid w:val="00943940"/>
    <w:rsid w:val="00944B49"/>
    <w:rsid w:val="00946682"/>
    <w:rsid w:val="00946738"/>
    <w:rsid w:val="009511D0"/>
    <w:rsid w:val="009544CC"/>
    <w:rsid w:val="009547F9"/>
    <w:rsid w:val="00954FC0"/>
    <w:rsid w:val="00956E2D"/>
    <w:rsid w:val="009575FA"/>
    <w:rsid w:val="0095782B"/>
    <w:rsid w:val="009635FE"/>
    <w:rsid w:val="00963C6B"/>
    <w:rsid w:val="009659F0"/>
    <w:rsid w:val="00966B10"/>
    <w:rsid w:val="00966BEF"/>
    <w:rsid w:val="00967B2B"/>
    <w:rsid w:val="00970C82"/>
    <w:rsid w:val="00973809"/>
    <w:rsid w:val="00973996"/>
    <w:rsid w:val="0097515B"/>
    <w:rsid w:val="009754DD"/>
    <w:rsid w:val="009756D8"/>
    <w:rsid w:val="00975F92"/>
    <w:rsid w:val="00976222"/>
    <w:rsid w:val="00981FB1"/>
    <w:rsid w:val="009851FC"/>
    <w:rsid w:val="00985B19"/>
    <w:rsid w:val="00987630"/>
    <w:rsid w:val="00992DD9"/>
    <w:rsid w:val="00992FBE"/>
    <w:rsid w:val="009960D4"/>
    <w:rsid w:val="009967AD"/>
    <w:rsid w:val="00996AAF"/>
    <w:rsid w:val="00997FB8"/>
    <w:rsid w:val="009A0939"/>
    <w:rsid w:val="009A1C62"/>
    <w:rsid w:val="009A1D27"/>
    <w:rsid w:val="009A7E36"/>
    <w:rsid w:val="009B0936"/>
    <w:rsid w:val="009B3F01"/>
    <w:rsid w:val="009B4074"/>
    <w:rsid w:val="009B596E"/>
    <w:rsid w:val="009B68DB"/>
    <w:rsid w:val="009B7B4F"/>
    <w:rsid w:val="009C0D9A"/>
    <w:rsid w:val="009C3B06"/>
    <w:rsid w:val="009C3CFA"/>
    <w:rsid w:val="009C5C03"/>
    <w:rsid w:val="009C606F"/>
    <w:rsid w:val="009C6F35"/>
    <w:rsid w:val="009C702E"/>
    <w:rsid w:val="009D02A1"/>
    <w:rsid w:val="009D06D8"/>
    <w:rsid w:val="009D0FE2"/>
    <w:rsid w:val="009D1029"/>
    <w:rsid w:val="009D16D7"/>
    <w:rsid w:val="009D1C2B"/>
    <w:rsid w:val="009D26DA"/>
    <w:rsid w:val="009D318A"/>
    <w:rsid w:val="009D5702"/>
    <w:rsid w:val="009D5891"/>
    <w:rsid w:val="009D75DE"/>
    <w:rsid w:val="009E1B17"/>
    <w:rsid w:val="009E24C1"/>
    <w:rsid w:val="009E3141"/>
    <w:rsid w:val="009E7A84"/>
    <w:rsid w:val="009E7D38"/>
    <w:rsid w:val="009F0933"/>
    <w:rsid w:val="009F0D26"/>
    <w:rsid w:val="009F1902"/>
    <w:rsid w:val="009F210E"/>
    <w:rsid w:val="009F577B"/>
    <w:rsid w:val="009F6BAD"/>
    <w:rsid w:val="00A00F68"/>
    <w:rsid w:val="00A026D9"/>
    <w:rsid w:val="00A0501C"/>
    <w:rsid w:val="00A060EC"/>
    <w:rsid w:val="00A11256"/>
    <w:rsid w:val="00A11297"/>
    <w:rsid w:val="00A1173D"/>
    <w:rsid w:val="00A11A36"/>
    <w:rsid w:val="00A160FD"/>
    <w:rsid w:val="00A167ED"/>
    <w:rsid w:val="00A16D5B"/>
    <w:rsid w:val="00A26325"/>
    <w:rsid w:val="00A275DB"/>
    <w:rsid w:val="00A27F71"/>
    <w:rsid w:val="00A34392"/>
    <w:rsid w:val="00A35E9C"/>
    <w:rsid w:val="00A3794F"/>
    <w:rsid w:val="00A37C06"/>
    <w:rsid w:val="00A41FDB"/>
    <w:rsid w:val="00A43E9F"/>
    <w:rsid w:val="00A46EC6"/>
    <w:rsid w:val="00A473E5"/>
    <w:rsid w:val="00A50D6C"/>
    <w:rsid w:val="00A516A6"/>
    <w:rsid w:val="00A51975"/>
    <w:rsid w:val="00A53A49"/>
    <w:rsid w:val="00A56ED1"/>
    <w:rsid w:val="00A56FB9"/>
    <w:rsid w:val="00A63421"/>
    <w:rsid w:val="00A66E27"/>
    <w:rsid w:val="00A67BCB"/>
    <w:rsid w:val="00A710A1"/>
    <w:rsid w:val="00A713D7"/>
    <w:rsid w:val="00A72EEF"/>
    <w:rsid w:val="00A74190"/>
    <w:rsid w:val="00A742CB"/>
    <w:rsid w:val="00A7462C"/>
    <w:rsid w:val="00A74A7F"/>
    <w:rsid w:val="00A7588C"/>
    <w:rsid w:val="00A8126B"/>
    <w:rsid w:val="00A83272"/>
    <w:rsid w:val="00A85309"/>
    <w:rsid w:val="00A91070"/>
    <w:rsid w:val="00A93315"/>
    <w:rsid w:val="00A93AC0"/>
    <w:rsid w:val="00A94CB2"/>
    <w:rsid w:val="00A9631B"/>
    <w:rsid w:val="00A96776"/>
    <w:rsid w:val="00A968DD"/>
    <w:rsid w:val="00A97BD8"/>
    <w:rsid w:val="00AA0773"/>
    <w:rsid w:val="00AA29BD"/>
    <w:rsid w:val="00AA3FE0"/>
    <w:rsid w:val="00AA77BE"/>
    <w:rsid w:val="00AB0E5C"/>
    <w:rsid w:val="00AB1A15"/>
    <w:rsid w:val="00AB1F21"/>
    <w:rsid w:val="00AB24F0"/>
    <w:rsid w:val="00AB2790"/>
    <w:rsid w:val="00AB2971"/>
    <w:rsid w:val="00AB6B4F"/>
    <w:rsid w:val="00AC082C"/>
    <w:rsid w:val="00AC131B"/>
    <w:rsid w:val="00AC13BC"/>
    <w:rsid w:val="00AC3AFF"/>
    <w:rsid w:val="00AC4F23"/>
    <w:rsid w:val="00AC5103"/>
    <w:rsid w:val="00AC779E"/>
    <w:rsid w:val="00AD05B1"/>
    <w:rsid w:val="00AD0C3E"/>
    <w:rsid w:val="00AD176F"/>
    <w:rsid w:val="00AD2A97"/>
    <w:rsid w:val="00AD4BD1"/>
    <w:rsid w:val="00AD5912"/>
    <w:rsid w:val="00AD7CA3"/>
    <w:rsid w:val="00AE0782"/>
    <w:rsid w:val="00AE3360"/>
    <w:rsid w:val="00AE4711"/>
    <w:rsid w:val="00AE5001"/>
    <w:rsid w:val="00AE5AB4"/>
    <w:rsid w:val="00AE62DB"/>
    <w:rsid w:val="00AF0F47"/>
    <w:rsid w:val="00AF1B11"/>
    <w:rsid w:val="00AF2477"/>
    <w:rsid w:val="00AF30B4"/>
    <w:rsid w:val="00AF3196"/>
    <w:rsid w:val="00AF52B5"/>
    <w:rsid w:val="00AF6515"/>
    <w:rsid w:val="00B013F5"/>
    <w:rsid w:val="00B040B7"/>
    <w:rsid w:val="00B07642"/>
    <w:rsid w:val="00B07C70"/>
    <w:rsid w:val="00B107FC"/>
    <w:rsid w:val="00B1152B"/>
    <w:rsid w:val="00B1167D"/>
    <w:rsid w:val="00B13B34"/>
    <w:rsid w:val="00B149EF"/>
    <w:rsid w:val="00B15BEF"/>
    <w:rsid w:val="00B1628E"/>
    <w:rsid w:val="00B1693A"/>
    <w:rsid w:val="00B16BB9"/>
    <w:rsid w:val="00B201D5"/>
    <w:rsid w:val="00B20368"/>
    <w:rsid w:val="00B212B2"/>
    <w:rsid w:val="00B22EB7"/>
    <w:rsid w:val="00B23637"/>
    <w:rsid w:val="00B24513"/>
    <w:rsid w:val="00B24BA9"/>
    <w:rsid w:val="00B26B61"/>
    <w:rsid w:val="00B272AB"/>
    <w:rsid w:val="00B30767"/>
    <w:rsid w:val="00B320D2"/>
    <w:rsid w:val="00B32BC5"/>
    <w:rsid w:val="00B32FA9"/>
    <w:rsid w:val="00B34313"/>
    <w:rsid w:val="00B36B68"/>
    <w:rsid w:val="00B42A73"/>
    <w:rsid w:val="00B50594"/>
    <w:rsid w:val="00B50E21"/>
    <w:rsid w:val="00B53EA6"/>
    <w:rsid w:val="00B5549D"/>
    <w:rsid w:val="00B55F1A"/>
    <w:rsid w:val="00B5716B"/>
    <w:rsid w:val="00B60A62"/>
    <w:rsid w:val="00B6114C"/>
    <w:rsid w:val="00B62539"/>
    <w:rsid w:val="00B6341D"/>
    <w:rsid w:val="00B6355D"/>
    <w:rsid w:val="00B6544E"/>
    <w:rsid w:val="00B66812"/>
    <w:rsid w:val="00B67A05"/>
    <w:rsid w:val="00B70525"/>
    <w:rsid w:val="00B707BE"/>
    <w:rsid w:val="00B756F3"/>
    <w:rsid w:val="00B76FB3"/>
    <w:rsid w:val="00B81A89"/>
    <w:rsid w:val="00B82181"/>
    <w:rsid w:val="00B82EC6"/>
    <w:rsid w:val="00B85AB6"/>
    <w:rsid w:val="00B8633B"/>
    <w:rsid w:val="00B9260B"/>
    <w:rsid w:val="00B932A5"/>
    <w:rsid w:val="00B961E4"/>
    <w:rsid w:val="00B97EA4"/>
    <w:rsid w:val="00BA045E"/>
    <w:rsid w:val="00BA3C15"/>
    <w:rsid w:val="00BA4626"/>
    <w:rsid w:val="00BA4D61"/>
    <w:rsid w:val="00BA5F02"/>
    <w:rsid w:val="00BA75D6"/>
    <w:rsid w:val="00BA7EBC"/>
    <w:rsid w:val="00BB0BB4"/>
    <w:rsid w:val="00BB0C11"/>
    <w:rsid w:val="00BB43FB"/>
    <w:rsid w:val="00BB6C76"/>
    <w:rsid w:val="00BB7B17"/>
    <w:rsid w:val="00BC2A8E"/>
    <w:rsid w:val="00BC62DE"/>
    <w:rsid w:val="00BC649C"/>
    <w:rsid w:val="00BC7891"/>
    <w:rsid w:val="00BC7D81"/>
    <w:rsid w:val="00BD5373"/>
    <w:rsid w:val="00BD6F21"/>
    <w:rsid w:val="00BE0E94"/>
    <w:rsid w:val="00BE18E8"/>
    <w:rsid w:val="00BE3642"/>
    <w:rsid w:val="00BE3A1E"/>
    <w:rsid w:val="00BF6EA4"/>
    <w:rsid w:val="00BF7047"/>
    <w:rsid w:val="00BF7EF0"/>
    <w:rsid w:val="00C0124D"/>
    <w:rsid w:val="00C021A0"/>
    <w:rsid w:val="00C023D1"/>
    <w:rsid w:val="00C05643"/>
    <w:rsid w:val="00C062CA"/>
    <w:rsid w:val="00C1262A"/>
    <w:rsid w:val="00C14B23"/>
    <w:rsid w:val="00C1594B"/>
    <w:rsid w:val="00C16BDD"/>
    <w:rsid w:val="00C17B07"/>
    <w:rsid w:val="00C20F47"/>
    <w:rsid w:val="00C22564"/>
    <w:rsid w:val="00C2267A"/>
    <w:rsid w:val="00C22F42"/>
    <w:rsid w:val="00C25F47"/>
    <w:rsid w:val="00C276F9"/>
    <w:rsid w:val="00C27F07"/>
    <w:rsid w:val="00C311C0"/>
    <w:rsid w:val="00C34A8A"/>
    <w:rsid w:val="00C34A95"/>
    <w:rsid w:val="00C3507B"/>
    <w:rsid w:val="00C36B24"/>
    <w:rsid w:val="00C37935"/>
    <w:rsid w:val="00C404F0"/>
    <w:rsid w:val="00C41566"/>
    <w:rsid w:val="00C42853"/>
    <w:rsid w:val="00C44F17"/>
    <w:rsid w:val="00C51DA8"/>
    <w:rsid w:val="00C5409E"/>
    <w:rsid w:val="00C62D13"/>
    <w:rsid w:val="00C665BA"/>
    <w:rsid w:val="00C702AA"/>
    <w:rsid w:val="00C731CE"/>
    <w:rsid w:val="00C74750"/>
    <w:rsid w:val="00C74D2F"/>
    <w:rsid w:val="00C74ECA"/>
    <w:rsid w:val="00C75780"/>
    <w:rsid w:val="00C76006"/>
    <w:rsid w:val="00C80C3B"/>
    <w:rsid w:val="00C8254E"/>
    <w:rsid w:val="00C82D2F"/>
    <w:rsid w:val="00C8374C"/>
    <w:rsid w:val="00C91114"/>
    <w:rsid w:val="00C91CEA"/>
    <w:rsid w:val="00C9436D"/>
    <w:rsid w:val="00C96031"/>
    <w:rsid w:val="00C97C29"/>
    <w:rsid w:val="00CA15A3"/>
    <w:rsid w:val="00CA1D8F"/>
    <w:rsid w:val="00CA1EDF"/>
    <w:rsid w:val="00CA4488"/>
    <w:rsid w:val="00CA6F89"/>
    <w:rsid w:val="00CA7614"/>
    <w:rsid w:val="00CB1EAD"/>
    <w:rsid w:val="00CB329A"/>
    <w:rsid w:val="00CB33A4"/>
    <w:rsid w:val="00CB4C6E"/>
    <w:rsid w:val="00CC11E4"/>
    <w:rsid w:val="00CC140A"/>
    <w:rsid w:val="00CC5B6A"/>
    <w:rsid w:val="00CD0052"/>
    <w:rsid w:val="00CD2D4B"/>
    <w:rsid w:val="00CD4481"/>
    <w:rsid w:val="00CD5A76"/>
    <w:rsid w:val="00CE1EA5"/>
    <w:rsid w:val="00CE2BE7"/>
    <w:rsid w:val="00CE3CA5"/>
    <w:rsid w:val="00CE4431"/>
    <w:rsid w:val="00CE50DA"/>
    <w:rsid w:val="00CE5BA8"/>
    <w:rsid w:val="00CF2EEA"/>
    <w:rsid w:val="00CF339B"/>
    <w:rsid w:val="00CF41D9"/>
    <w:rsid w:val="00CF4A70"/>
    <w:rsid w:val="00CF71CB"/>
    <w:rsid w:val="00D03A42"/>
    <w:rsid w:val="00D06AE6"/>
    <w:rsid w:val="00D12DA8"/>
    <w:rsid w:val="00D15815"/>
    <w:rsid w:val="00D16263"/>
    <w:rsid w:val="00D20560"/>
    <w:rsid w:val="00D22DA5"/>
    <w:rsid w:val="00D2435A"/>
    <w:rsid w:val="00D27A66"/>
    <w:rsid w:val="00D302E6"/>
    <w:rsid w:val="00D302FD"/>
    <w:rsid w:val="00D31B4D"/>
    <w:rsid w:val="00D31C7C"/>
    <w:rsid w:val="00D44604"/>
    <w:rsid w:val="00D50CDF"/>
    <w:rsid w:val="00D5129E"/>
    <w:rsid w:val="00D51E64"/>
    <w:rsid w:val="00D52B56"/>
    <w:rsid w:val="00D52BC2"/>
    <w:rsid w:val="00D558F0"/>
    <w:rsid w:val="00D578F9"/>
    <w:rsid w:val="00D605F0"/>
    <w:rsid w:val="00D61F5C"/>
    <w:rsid w:val="00D621FF"/>
    <w:rsid w:val="00D6226E"/>
    <w:rsid w:val="00D639B2"/>
    <w:rsid w:val="00D65325"/>
    <w:rsid w:val="00D67303"/>
    <w:rsid w:val="00D7269A"/>
    <w:rsid w:val="00D72838"/>
    <w:rsid w:val="00D743BD"/>
    <w:rsid w:val="00D7444E"/>
    <w:rsid w:val="00D767FD"/>
    <w:rsid w:val="00D80492"/>
    <w:rsid w:val="00D80646"/>
    <w:rsid w:val="00D838E6"/>
    <w:rsid w:val="00D849B4"/>
    <w:rsid w:val="00D87E30"/>
    <w:rsid w:val="00D92AB6"/>
    <w:rsid w:val="00D955AA"/>
    <w:rsid w:val="00D9612E"/>
    <w:rsid w:val="00DA048F"/>
    <w:rsid w:val="00DA21C0"/>
    <w:rsid w:val="00DA22D8"/>
    <w:rsid w:val="00DA3498"/>
    <w:rsid w:val="00DA34EA"/>
    <w:rsid w:val="00DA56D4"/>
    <w:rsid w:val="00DB51A8"/>
    <w:rsid w:val="00DB6903"/>
    <w:rsid w:val="00DB6DA0"/>
    <w:rsid w:val="00DB78B4"/>
    <w:rsid w:val="00DC0B7D"/>
    <w:rsid w:val="00DC27DB"/>
    <w:rsid w:val="00DC2E72"/>
    <w:rsid w:val="00DC3B3F"/>
    <w:rsid w:val="00DC4893"/>
    <w:rsid w:val="00DC4AFF"/>
    <w:rsid w:val="00DC647C"/>
    <w:rsid w:val="00DD1C98"/>
    <w:rsid w:val="00DD2517"/>
    <w:rsid w:val="00DD325D"/>
    <w:rsid w:val="00DD5253"/>
    <w:rsid w:val="00DD6CA2"/>
    <w:rsid w:val="00DE1740"/>
    <w:rsid w:val="00DE4B33"/>
    <w:rsid w:val="00DE7DC1"/>
    <w:rsid w:val="00DF066D"/>
    <w:rsid w:val="00DF374A"/>
    <w:rsid w:val="00DF3B4C"/>
    <w:rsid w:val="00DF5C4B"/>
    <w:rsid w:val="00DF6972"/>
    <w:rsid w:val="00E001D1"/>
    <w:rsid w:val="00E014D8"/>
    <w:rsid w:val="00E02BD7"/>
    <w:rsid w:val="00E0654B"/>
    <w:rsid w:val="00E071F2"/>
    <w:rsid w:val="00E074CB"/>
    <w:rsid w:val="00E12242"/>
    <w:rsid w:val="00E15A8E"/>
    <w:rsid w:val="00E167E9"/>
    <w:rsid w:val="00E17C89"/>
    <w:rsid w:val="00E21743"/>
    <w:rsid w:val="00E23DA5"/>
    <w:rsid w:val="00E25D2C"/>
    <w:rsid w:val="00E31463"/>
    <w:rsid w:val="00E31F5C"/>
    <w:rsid w:val="00E3309D"/>
    <w:rsid w:val="00E336D2"/>
    <w:rsid w:val="00E33753"/>
    <w:rsid w:val="00E338AA"/>
    <w:rsid w:val="00E33997"/>
    <w:rsid w:val="00E34655"/>
    <w:rsid w:val="00E37243"/>
    <w:rsid w:val="00E417D4"/>
    <w:rsid w:val="00E431A8"/>
    <w:rsid w:val="00E440F3"/>
    <w:rsid w:val="00E466DF"/>
    <w:rsid w:val="00E4754A"/>
    <w:rsid w:val="00E5230C"/>
    <w:rsid w:val="00E5436D"/>
    <w:rsid w:val="00E54EA7"/>
    <w:rsid w:val="00E6051B"/>
    <w:rsid w:val="00E60E0D"/>
    <w:rsid w:val="00E62141"/>
    <w:rsid w:val="00E63A71"/>
    <w:rsid w:val="00E63EBB"/>
    <w:rsid w:val="00E65969"/>
    <w:rsid w:val="00E65D13"/>
    <w:rsid w:val="00E65D2A"/>
    <w:rsid w:val="00E67DF3"/>
    <w:rsid w:val="00E71196"/>
    <w:rsid w:val="00E71EDA"/>
    <w:rsid w:val="00E74FF5"/>
    <w:rsid w:val="00E7613F"/>
    <w:rsid w:val="00E768BF"/>
    <w:rsid w:val="00E76A83"/>
    <w:rsid w:val="00E7768F"/>
    <w:rsid w:val="00E80B6F"/>
    <w:rsid w:val="00E8360B"/>
    <w:rsid w:val="00E83CAB"/>
    <w:rsid w:val="00E853DD"/>
    <w:rsid w:val="00E9182C"/>
    <w:rsid w:val="00E918F6"/>
    <w:rsid w:val="00E92470"/>
    <w:rsid w:val="00E95ABE"/>
    <w:rsid w:val="00EA0A09"/>
    <w:rsid w:val="00EA12A8"/>
    <w:rsid w:val="00EA2E59"/>
    <w:rsid w:val="00EA392C"/>
    <w:rsid w:val="00EA3DC5"/>
    <w:rsid w:val="00EA7D1E"/>
    <w:rsid w:val="00EB021E"/>
    <w:rsid w:val="00EB260C"/>
    <w:rsid w:val="00EB415F"/>
    <w:rsid w:val="00EB6864"/>
    <w:rsid w:val="00EB6D9C"/>
    <w:rsid w:val="00EC1AD7"/>
    <w:rsid w:val="00EC2D6B"/>
    <w:rsid w:val="00EC32C4"/>
    <w:rsid w:val="00EC51F4"/>
    <w:rsid w:val="00EC7E0B"/>
    <w:rsid w:val="00ED06F4"/>
    <w:rsid w:val="00ED1201"/>
    <w:rsid w:val="00ED2FF3"/>
    <w:rsid w:val="00ED36AF"/>
    <w:rsid w:val="00EE1322"/>
    <w:rsid w:val="00EE5972"/>
    <w:rsid w:val="00EF2721"/>
    <w:rsid w:val="00EF347D"/>
    <w:rsid w:val="00EF39AC"/>
    <w:rsid w:val="00EF5F62"/>
    <w:rsid w:val="00EF60FD"/>
    <w:rsid w:val="00F00DF8"/>
    <w:rsid w:val="00F01D73"/>
    <w:rsid w:val="00F02688"/>
    <w:rsid w:val="00F02BA3"/>
    <w:rsid w:val="00F03D41"/>
    <w:rsid w:val="00F04C19"/>
    <w:rsid w:val="00F1203C"/>
    <w:rsid w:val="00F142CA"/>
    <w:rsid w:val="00F224E9"/>
    <w:rsid w:val="00F227F7"/>
    <w:rsid w:val="00F230F3"/>
    <w:rsid w:val="00F232F0"/>
    <w:rsid w:val="00F25118"/>
    <w:rsid w:val="00F32AB6"/>
    <w:rsid w:val="00F35035"/>
    <w:rsid w:val="00F35DEC"/>
    <w:rsid w:val="00F363AF"/>
    <w:rsid w:val="00F41209"/>
    <w:rsid w:val="00F42BC6"/>
    <w:rsid w:val="00F42C74"/>
    <w:rsid w:val="00F42EA5"/>
    <w:rsid w:val="00F42EE2"/>
    <w:rsid w:val="00F4316C"/>
    <w:rsid w:val="00F4470D"/>
    <w:rsid w:val="00F5058A"/>
    <w:rsid w:val="00F50665"/>
    <w:rsid w:val="00F53AE9"/>
    <w:rsid w:val="00F62B91"/>
    <w:rsid w:val="00F63643"/>
    <w:rsid w:val="00F65068"/>
    <w:rsid w:val="00F67DC1"/>
    <w:rsid w:val="00F72E66"/>
    <w:rsid w:val="00F7364C"/>
    <w:rsid w:val="00F73FB1"/>
    <w:rsid w:val="00F759CA"/>
    <w:rsid w:val="00F75D63"/>
    <w:rsid w:val="00F818A1"/>
    <w:rsid w:val="00F83407"/>
    <w:rsid w:val="00F83D9C"/>
    <w:rsid w:val="00F85202"/>
    <w:rsid w:val="00F854EB"/>
    <w:rsid w:val="00F8695B"/>
    <w:rsid w:val="00F91FDC"/>
    <w:rsid w:val="00F92A6A"/>
    <w:rsid w:val="00F977DE"/>
    <w:rsid w:val="00FA220D"/>
    <w:rsid w:val="00FA2842"/>
    <w:rsid w:val="00FA285C"/>
    <w:rsid w:val="00FA29EE"/>
    <w:rsid w:val="00FA5EA1"/>
    <w:rsid w:val="00FB109A"/>
    <w:rsid w:val="00FB2FD4"/>
    <w:rsid w:val="00FB5C9E"/>
    <w:rsid w:val="00FB7ADB"/>
    <w:rsid w:val="00FC13BF"/>
    <w:rsid w:val="00FC237F"/>
    <w:rsid w:val="00FC23C7"/>
    <w:rsid w:val="00FC2670"/>
    <w:rsid w:val="00FC4676"/>
    <w:rsid w:val="00FC49FC"/>
    <w:rsid w:val="00FC564E"/>
    <w:rsid w:val="00FC64FC"/>
    <w:rsid w:val="00FD1555"/>
    <w:rsid w:val="00FD4DF4"/>
    <w:rsid w:val="00FE2E0D"/>
    <w:rsid w:val="00FE3478"/>
    <w:rsid w:val="00FE4657"/>
    <w:rsid w:val="00FE6651"/>
    <w:rsid w:val="00FF0758"/>
    <w:rsid w:val="00FF30F9"/>
    <w:rsid w:val="00FF6E33"/>
    <w:rsid w:val="00FF7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346A0E9-0F7E-5B4A-B3E4-450599C7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906C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906C7"/>
  </w:style>
  <w:style w:type="character" w:customStyle="1" w:styleId="style41">
    <w:name w:val="style41"/>
    <w:rsid w:val="008906C7"/>
    <w:rPr>
      <w:color w:val="FFFFFF"/>
    </w:rPr>
  </w:style>
  <w:style w:type="character" w:styleId="a4">
    <w:name w:val="Hyperlink"/>
    <w:rsid w:val="008906C7"/>
    <w:rPr>
      <w:color w:val="0000FF"/>
      <w:u w:val="single"/>
    </w:rPr>
  </w:style>
  <w:style w:type="paragraph" w:customStyle="1" w:styleId="CharCharCharCharCharCharCharChar1CharCharCharChar">
    <w:name w:val="Char Char Char Char Char Char Char Char1 Char Char Char Char"/>
    <w:basedOn w:val="a"/>
    <w:rsid w:val="008906C7"/>
    <w:pPr>
      <w:widowControl/>
      <w:spacing w:beforeLines="100" w:after="160" w:line="240" w:lineRule="exact"/>
      <w:jc w:val="left"/>
    </w:pPr>
    <w:rPr>
      <w:rFonts w:ascii="Verdana" w:hAnsi="Verdana"/>
      <w:kern w:val="0"/>
      <w:sz w:val="32"/>
      <w:lang w:eastAsia="en-US"/>
    </w:rPr>
  </w:style>
  <w:style w:type="paragraph" w:styleId="a5">
    <w:name w:val="Document Map"/>
    <w:basedOn w:val="a"/>
    <w:rsid w:val="008906C7"/>
    <w:pPr>
      <w:shd w:val="clear" w:color="auto" w:fill="000080"/>
    </w:pPr>
  </w:style>
  <w:style w:type="paragraph" w:styleId="z-">
    <w:name w:val="HTML Bottom of Form"/>
    <w:basedOn w:val="a"/>
    <w:next w:val="a"/>
    <w:rsid w:val="008906C7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</w:rPr>
  </w:style>
  <w:style w:type="paragraph" w:styleId="a6">
    <w:name w:val="header"/>
    <w:basedOn w:val="a"/>
    <w:rsid w:val="00890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footer"/>
    <w:basedOn w:val="a"/>
    <w:rsid w:val="008906C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z-0">
    <w:name w:val="HTML Top of Form"/>
    <w:basedOn w:val="a"/>
    <w:next w:val="a"/>
    <w:rsid w:val="008906C7"/>
    <w:pPr>
      <w:widowControl/>
      <w:pBdr>
        <w:bottom w:val="single" w:sz="6" w:space="1" w:color="auto"/>
      </w:pBdr>
      <w:jc w:val="center"/>
    </w:pPr>
    <w:rPr>
      <w:rFonts w:ascii="Arial" w:hAnsi="Arial"/>
      <w:vanish/>
      <w:kern w:val="0"/>
      <w:sz w:val="16"/>
    </w:rPr>
  </w:style>
  <w:style w:type="paragraph" w:styleId="a8">
    <w:name w:val="Normal (Web)"/>
    <w:basedOn w:val="a"/>
    <w:uiPriority w:val="99"/>
    <w:rsid w:val="008906C7"/>
    <w:rPr>
      <w:sz w:val="24"/>
    </w:rPr>
  </w:style>
  <w:style w:type="paragraph" w:customStyle="1" w:styleId="msonormal2">
    <w:name w:val="msonormal2"/>
    <w:rsid w:val="00C37935"/>
    <w:rPr>
      <w:rFonts w:ascii="??" w:eastAsia="??" w:hAnsi="??" w:cs="??"/>
      <w:sz w:val="24"/>
      <w:szCs w:val="24"/>
    </w:rPr>
  </w:style>
  <w:style w:type="character" w:styleId="a9">
    <w:name w:val="Strong"/>
    <w:uiPriority w:val="22"/>
    <w:qFormat/>
    <w:rsid w:val="002361F3"/>
    <w:rPr>
      <w:b/>
      <w:bCs/>
    </w:rPr>
  </w:style>
  <w:style w:type="character" w:styleId="aa">
    <w:name w:val="annotation reference"/>
    <w:rsid w:val="0018048C"/>
    <w:rPr>
      <w:sz w:val="21"/>
      <w:szCs w:val="21"/>
    </w:rPr>
  </w:style>
  <w:style w:type="paragraph" w:styleId="ab">
    <w:name w:val="annotation text"/>
    <w:basedOn w:val="a"/>
    <w:link w:val="ac"/>
    <w:rsid w:val="0018048C"/>
    <w:pPr>
      <w:jc w:val="left"/>
    </w:pPr>
  </w:style>
  <w:style w:type="character" w:customStyle="1" w:styleId="ac">
    <w:name w:val="批注文字 字符"/>
    <w:link w:val="ab"/>
    <w:rsid w:val="0018048C"/>
    <w:rPr>
      <w:kern w:val="2"/>
      <w:sz w:val="21"/>
    </w:rPr>
  </w:style>
  <w:style w:type="paragraph" w:styleId="ad">
    <w:name w:val="annotation subject"/>
    <w:basedOn w:val="ab"/>
    <w:next w:val="ab"/>
    <w:link w:val="ae"/>
    <w:rsid w:val="0018048C"/>
    <w:rPr>
      <w:b/>
      <w:bCs/>
    </w:rPr>
  </w:style>
  <w:style w:type="character" w:customStyle="1" w:styleId="ae">
    <w:name w:val="批注主题 字符"/>
    <w:link w:val="ad"/>
    <w:rsid w:val="0018048C"/>
    <w:rPr>
      <w:b/>
      <w:bCs/>
      <w:kern w:val="2"/>
      <w:sz w:val="21"/>
    </w:rPr>
  </w:style>
  <w:style w:type="paragraph" w:styleId="af">
    <w:name w:val="Balloon Text"/>
    <w:basedOn w:val="a"/>
    <w:link w:val="af0"/>
    <w:rsid w:val="0018048C"/>
    <w:rPr>
      <w:sz w:val="18"/>
      <w:szCs w:val="18"/>
    </w:rPr>
  </w:style>
  <w:style w:type="character" w:customStyle="1" w:styleId="af0">
    <w:name w:val="批注框文本 字符"/>
    <w:link w:val="af"/>
    <w:rsid w:val="0018048C"/>
    <w:rPr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2D749F"/>
    <w:pPr>
      <w:ind w:firstLineChars="200" w:firstLine="420"/>
    </w:pPr>
  </w:style>
  <w:style w:type="table" w:styleId="af2">
    <w:name w:val="Table Grid"/>
    <w:basedOn w:val="a1"/>
    <w:rsid w:val="00610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9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41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0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53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9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002133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0812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666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542768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400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271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851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346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412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7787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hyperlink" Target="http://www.icfdm2008.com" TargetMode="Externa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BA423-359E-414A-A880-8F59E1702AE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Links>
    <vt:vector size="60" baseType="variant">
      <vt:variant>
        <vt:i4>4653078</vt:i4>
      </vt:variant>
      <vt:variant>
        <vt:i4>27</vt:i4>
      </vt:variant>
      <vt:variant>
        <vt:i4>0</vt:i4>
      </vt:variant>
      <vt:variant>
        <vt:i4>5</vt:i4>
      </vt:variant>
      <vt:variant>
        <vt:lpwstr>http://www.icfdm.com/</vt:lpwstr>
      </vt:variant>
      <vt:variant>
        <vt:lpwstr/>
      </vt:variant>
      <vt:variant>
        <vt:i4>5177364</vt:i4>
      </vt:variant>
      <vt:variant>
        <vt:i4>24</vt:i4>
      </vt:variant>
      <vt:variant>
        <vt:i4>0</vt:i4>
      </vt:variant>
      <vt:variant>
        <vt:i4>5</vt:i4>
      </vt:variant>
      <vt:variant>
        <vt:lpwstr>http://www.icfdm2008.com/</vt:lpwstr>
      </vt:variant>
      <vt:variant>
        <vt:lpwstr/>
      </vt:variant>
      <vt:variant>
        <vt:i4>2556017</vt:i4>
      </vt:variant>
      <vt:variant>
        <vt:i4>21</vt:i4>
      </vt:variant>
      <vt:variant>
        <vt:i4>0</vt:i4>
      </vt:variant>
      <vt:variant>
        <vt:i4>5</vt:i4>
      </vt:variant>
      <vt:variant>
        <vt:lpwstr>http://www.baidu.com/link?url=G83CGPBjScwIHd6KK--RIBIcEtRVvy2eCgv74GuLYw3afFhLAlaaOGI6sLKt1mPD</vt:lpwstr>
      </vt:variant>
      <vt:variant>
        <vt:lpwstr/>
      </vt:variant>
      <vt:variant>
        <vt:i4>5767236</vt:i4>
      </vt:variant>
      <vt:variant>
        <vt:i4>18</vt:i4>
      </vt:variant>
      <vt:variant>
        <vt:i4>0</vt:i4>
      </vt:variant>
      <vt:variant>
        <vt:i4>5</vt:i4>
      </vt:variant>
      <vt:variant>
        <vt:lpwstr>http://www.inderscience.com/ijims</vt:lpwstr>
      </vt:variant>
      <vt:variant>
        <vt:lpwstr/>
      </vt:variant>
      <vt:variant>
        <vt:i4>2556017</vt:i4>
      </vt:variant>
      <vt:variant>
        <vt:i4>15</vt:i4>
      </vt:variant>
      <vt:variant>
        <vt:i4>0</vt:i4>
      </vt:variant>
      <vt:variant>
        <vt:i4>5</vt:i4>
      </vt:variant>
      <vt:variant>
        <vt:lpwstr>http://www.baidu.com/link?url=G83CGPBjScwIHd6KK--RIBIcEtRVvy2eCgv74GuLYw3afFhLAlaaOGI6sLKt1mPD</vt:lpwstr>
      </vt:variant>
      <vt:variant>
        <vt:lpwstr/>
      </vt:variant>
      <vt:variant>
        <vt:i4>4653120</vt:i4>
      </vt:variant>
      <vt:variant>
        <vt:i4>12</vt:i4>
      </vt:variant>
      <vt:variant>
        <vt:i4>0</vt:i4>
      </vt:variant>
      <vt:variant>
        <vt:i4>5</vt:i4>
      </vt:variant>
      <vt:variant>
        <vt:lpwstr>http://www.inderscience.com/ijmr</vt:lpwstr>
      </vt:variant>
      <vt:variant>
        <vt:lpwstr/>
      </vt:variant>
      <vt:variant>
        <vt:i4>7798842</vt:i4>
      </vt:variant>
      <vt:variant>
        <vt:i4>9</vt:i4>
      </vt:variant>
      <vt:variant>
        <vt:i4>0</vt:i4>
      </vt:variant>
      <vt:variant>
        <vt:i4>5</vt:i4>
      </vt:variant>
      <vt:variant>
        <vt:lpwstr>http://www.springer.com/engineering/production+engineering/journal/170</vt:lpwstr>
      </vt:variant>
      <vt:variant>
        <vt:lpwstr/>
      </vt:variant>
      <vt:variant>
        <vt:i4>4390916</vt:i4>
      </vt:variant>
      <vt:variant>
        <vt:i4>6</vt:i4>
      </vt:variant>
      <vt:variant>
        <vt:i4>0</vt:i4>
      </vt:variant>
      <vt:variant>
        <vt:i4>5</vt:i4>
      </vt:variant>
      <vt:variant>
        <vt:lpwstr>http://www.journals.elsevier.com/journal-of-manufacturing-processes/</vt:lpwstr>
      </vt:variant>
      <vt:variant>
        <vt:lpwstr/>
      </vt:variant>
      <vt:variant>
        <vt:i4>4390916</vt:i4>
      </vt:variant>
      <vt:variant>
        <vt:i4>3</vt:i4>
      </vt:variant>
      <vt:variant>
        <vt:i4>0</vt:i4>
      </vt:variant>
      <vt:variant>
        <vt:i4>5</vt:i4>
      </vt:variant>
      <vt:variant>
        <vt:lpwstr>http://www.journals.elsevier.com/journal-of-manufacturing-processes/</vt:lpwstr>
      </vt:variant>
      <vt:variant>
        <vt:lpwstr/>
      </vt:variant>
      <vt:variant>
        <vt:i4>5177364</vt:i4>
      </vt:variant>
      <vt:variant>
        <vt:i4>0</vt:i4>
      </vt:variant>
      <vt:variant>
        <vt:i4>0</vt:i4>
      </vt:variant>
      <vt:variant>
        <vt:i4>5</vt:i4>
      </vt:variant>
      <vt:variant>
        <vt:lpwstr>http://www.icfdm2008.com/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贾存栋</cp:lastModifiedBy>
  <cp:revision>2</cp:revision>
  <cp:lastPrinted>2016-01-29T03:01:00Z</cp:lastPrinted>
  <dcterms:created xsi:type="dcterms:W3CDTF">2017-10-20T02:24:00Z</dcterms:created>
  <dcterms:modified xsi:type="dcterms:W3CDTF">2017-10-20T02:24:00Z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2052-6.5.0.1966</vt:lpwstr>
  </property>
</Properties>
</file>